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99" w:rsidRPr="00F20EA9" w:rsidRDefault="00EB6399" w:rsidP="000C71A4">
      <w:pPr>
        <w:rPr>
          <w:b/>
          <w:sz w:val="28"/>
          <w:szCs w:val="28"/>
        </w:rPr>
      </w:pPr>
    </w:p>
    <w:p w:rsidR="00234A4F" w:rsidRPr="00F20EA9" w:rsidRDefault="00234A4F" w:rsidP="00234A4F">
      <w:pPr>
        <w:jc w:val="center"/>
        <w:rPr>
          <w:b/>
          <w:sz w:val="28"/>
          <w:szCs w:val="28"/>
        </w:rPr>
      </w:pPr>
      <w:r w:rsidRPr="00F20EA9">
        <w:rPr>
          <w:b/>
          <w:sz w:val="28"/>
          <w:szCs w:val="28"/>
        </w:rPr>
        <w:t>St Joseph’s Pastoral Council Minutes</w:t>
      </w:r>
    </w:p>
    <w:tbl>
      <w:tblPr>
        <w:tblpPr w:leftFromText="180" w:rightFromText="180" w:vertAnchor="page" w:horzAnchor="margin" w:tblpXSpec="right" w:tblpY="32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1031"/>
        <w:gridCol w:w="1153"/>
        <w:gridCol w:w="1153"/>
        <w:gridCol w:w="1198"/>
        <w:gridCol w:w="1275"/>
        <w:gridCol w:w="1276"/>
        <w:gridCol w:w="709"/>
      </w:tblGrid>
      <w:tr w:rsidR="004B022E" w:rsidRPr="00152417" w:rsidTr="004B022E">
        <w:tc>
          <w:tcPr>
            <w:tcW w:w="2236" w:type="dxa"/>
            <w:shd w:val="clear" w:color="auto" w:fill="BFBFBF"/>
          </w:tcPr>
          <w:p w:rsidR="004B022E" w:rsidRPr="00152417" w:rsidRDefault="004B022E" w:rsidP="004B022E">
            <w:pPr>
              <w:spacing w:after="0" w:line="240" w:lineRule="auto"/>
              <w:rPr>
                <w:b/>
                <w:sz w:val="24"/>
                <w:szCs w:val="24"/>
              </w:rPr>
            </w:pPr>
            <w:r w:rsidRPr="00152417">
              <w:rPr>
                <w:b/>
                <w:sz w:val="24"/>
                <w:szCs w:val="24"/>
              </w:rPr>
              <w:t>Date of meeting</w:t>
            </w:r>
          </w:p>
        </w:tc>
        <w:tc>
          <w:tcPr>
            <w:tcW w:w="1031" w:type="dxa"/>
            <w:shd w:val="clear" w:color="auto" w:fill="BFBFBF"/>
          </w:tcPr>
          <w:p w:rsidR="004B022E" w:rsidRPr="00152417" w:rsidRDefault="004B022E" w:rsidP="004B022E">
            <w:pPr>
              <w:spacing w:after="0" w:line="240" w:lineRule="auto"/>
              <w:jc w:val="center"/>
              <w:rPr>
                <w:b/>
                <w:sz w:val="24"/>
                <w:szCs w:val="24"/>
              </w:rPr>
            </w:pPr>
            <w:r w:rsidRPr="00152417">
              <w:rPr>
                <w:b/>
                <w:sz w:val="24"/>
                <w:szCs w:val="24"/>
              </w:rPr>
              <w:t>6/11/12</w:t>
            </w:r>
          </w:p>
        </w:tc>
        <w:tc>
          <w:tcPr>
            <w:tcW w:w="1153" w:type="dxa"/>
            <w:shd w:val="clear" w:color="auto" w:fill="BFBFBF"/>
          </w:tcPr>
          <w:p w:rsidR="004B022E" w:rsidRPr="00152417" w:rsidRDefault="004B022E" w:rsidP="004B022E">
            <w:pPr>
              <w:spacing w:after="0" w:line="240" w:lineRule="auto"/>
              <w:jc w:val="center"/>
              <w:rPr>
                <w:b/>
                <w:sz w:val="24"/>
                <w:szCs w:val="24"/>
              </w:rPr>
            </w:pPr>
            <w:r>
              <w:rPr>
                <w:b/>
                <w:sz w:val="24"/>
                <w:szCs w:val="24"/>
              </w:rPr>
              <w:t>21/05/13</w:t>
            </w:r>
          </w:p>
        </w:tc>
        <w:tc>
          <w:tcPr>
            <w:tcW w:w="1153" w:type="dxa"/>
            <w:shd w:val="clear" w:color="auto" w:fill="BFBFBF"/>
          </w:tcPr>
          <w:p w:rsidR="004B022E" w:rsidRPr="00152417" w:rsidRDefault="004B022E" w:rsidP="004B022E">
            <w:pPr>
              <w:spacing w:after="0" w:line="240" w:lineRule="auto"/>
              <w:jc w:val="center"/>
              <w:rPr>
                <w:b/>
                <w:sz w:val="24"/>
                <w:szCs w:val="24"/>
              </w:rPr>
            </w:pPr>
            <w:r>
              <w:rPr>
                <w:b/>
                <w:sz w:val="24"/>
                <w:szCs w:val="24"/>
              </w:rPr>
              <w:t>01/10/13</w:t>
            </w:r>
          </w:p>
        </w:tc>
        <w:tc>
          <w:tcPr>
            <w:tcW w:w="1198" w:type="dxa"/>
            <w:shd w:val="clear" w:color="auto" w:fill="BFBFBF"/>
          </w:tcPr>
          <w:p w:rsidR="004B022E" w:rsidRPr="00152417" w:rsidRDefault="004B022E" w:rsidP="004B022E">
            <w:pPr>
              <w:spacing w:after="0" w:line="240" w:lineRule="auto"/>
              <w:jc w:val="center"/>
              <w:rPr>
                <w:b/>
                <w:sz w:val="24"/>
                <w:szCs w:val="24"/>
              </w:rPr>
            </w:pPr>
            <w:r>
              <w:rPr>
                <w:b/>
                <w:sz w:val="24"/>
                <w:szCs w:val="24"/>
              </w:rPr>
              <w:t>13/05/14</w:t>
            </w:r>
          </w:p>
        </w:tc>
        <w:tc>
          <w:tcPr>
            <w:tcW w:w="1275" w:type="dxa"/>
            <w:shd w:val="clear" w:color="auto" w:fill="BFBFBF"/>
          </w:tcPr>
          <w:p w:rsidR="004B022E" w:rsidRPr="00152417" w:rsidRDefault="004B022E" w:rsidP="004B022E">
            <w:pPr>
              <w:spacing w:after="0" w:line="240" w:lineRule="auto"/>
              <w:jc w:val="center"/>
              <w:rPr>
                <w:b/>
                <w:sz w:val="24"/>
                <w:szCs w:val="24"/>
              </w:rPr>
            </w:pPr>
            <w:r>
              <w:rPr>
                <w:b/>
                <w:sz w:val="24"/>
                <w:szCs w:val="24"/>
              </w:rPr>
              <w:t>16/09/14</w:t>
            </w:r>
          </w:p>
        </w:tc>
        <w:tc>
          <w:tcPr>
            <w:tcW w:w="1276" w:type="dxa"/>
            <w:shd w:val="clear" w:color="auto" w:fill="BFBFBF"/>
          </w:tcPr>
          <w:p w:rsidR="004B022E" w:rsidRPr="00152417" w:rsidRDefault="004B022E" w:rsidP="004B022E">
            <w:pPr>
              <w:spacing w:after="0" w:line="240" w:lineRule="auto"/>
              <w:jc w:val="center"/>
              <w:rPr>
                <w:b/>
                <w:sz w:val="24"/>
                <w:szCs w:val="24"/>
              </w:rPr>
            </w:pPr>
          </w:p>
        </w:tc>
        <w:tc>
          <w:tcPr>
            <w:tcW w:w="709" w:type="dxa"/>
            <w:shd w:val="clear" w:color="auto" w:fill="BFBFBF"/>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Fr Jim Duggan</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Chris McLaughlin</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Veronica Dowling</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A</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A</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David Melvin</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1276"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709" w:type="dxa"/>
            <w:shd w:val="clear" w:color="auto" w:fill="BFBFBF" w:themeFill="background1" w:themeFillShade="BF"/>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 xml:space="preserve">John </w:t>
            </w:r>
            <w:proofErr w:type="spellStart"/>
            <w:r w:rsidRPr="00152417">
              <w:rPr>
                <w:rFonts w:cs="Arial"/>
                <w:b/>
                <w:bCs/>
                <w:sz w:val="24"/>
                <w:szCs w:val="24"/>
              </w:rPr>
              <w:t>Seenan</w:t>
            </w:r>
            <w:proofErr w:type="spellEnd"/>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Liz Grant</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A</w:t>
            </w:r>
          </w:p>
        </w:tc>
        <w:tc>
          <w:tcPr>
            <w:tcW w:w="1198" w:type="dxa"/>
          </w:tcPr>
          <w:p w:rsidR="004B022E" w:rsidRPr="00152417" w:rsidRDefault="004B022E" w:rsidP="004B022E">
            <w:pPr>
              <w:spacing w:after="0" w:line="240" w:lineRule="auto"/>
              <w:jc w:val="center"/>
              <w:rPr>
                <w:b/>
                <w:sz w:val="24"/>
                <w:szCs w:val="24"/>
              </w:rPr>
            </w:pPr>
            <w:r>
              <w:rPr>
                <w:b/>
                <w:sz w:val="24"/>
                <w:szCs w:val="24"/>
              </w:rPr>
              <w:t>A</w:t>
            </w:r>
          </w:p>
        </w:tc>
        <w:tc>
          <w:tcPr>
            <w:tcW w:w="1275"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1276"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709" w:type="dxa"/>
            <w:shd w:val="clear" w:color="auto" w:fill="BFBFBF" w:themeFill="background1" w:themeFillShade="BF"/>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proofErr w:type="spellStart"/>
            <w:r w:rsidRPr="00152417">
              <w:rPr>
                <w:rFonts w:cs="Arial"/>
                <w:b/>
                <w:bCs/>
                <w:sz w:val="24"/>
                <w:szCs w:val="24"/>
              </w:rPr>
              <w:t>Bridie</w:t>
            </w:r>
            <w:proofErr w:type="spellEnd"/>
            <w:r w:rsidRPr="00152417">
              <w:rPr>
                <w:rFonts w:cs="Arial"/>
                <w:b/>
                <w:bCs/>
                <w:sz w:val="24"/>
                <w:szCs w:val="24"/>
              </w:rPr>
              <w:t xml:space="preserve"> </w:t>
            </w:r>
            <w:proofErr w:type="spellStart"/>
            <w:r w:rsidRPr="00152417">
              <w:rPr>
                <w:rFonts w:cs="Arial"/>
                <w:b/>
                <w:bCs/>
                <w:sz w:val="24"/>
                <w:szCs w:val="24"/>
              </w:rPr>
              <w:t>LaCombre</w:t>
            </w:r>
            <w:proofErr w:type="spellEnd"/>
          </w:p>
        </w:tc>
        <w:tc>
          <w:tcPr>
            <w:tcW w:w="1031" w:type="dxa"/>
          </w:tcPr>
          <w:p w:rsidR="004B022E" w:rsidRPr="00152417" w:rsidRDefault="004B022E" w:rsidP="004B022E">
            <w:pPr>
              <w:spacing w:after="0" w:line="240" w:lineRule="auto"/>
              <w:jc w:val="center"/>
              <w:rPr>
                <w:b/>
                <w:sz w:val="24"/>
                <w:szCs w:val="24"/>
              </w:rPr>
            </w:pP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A</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Alison Macdonald</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Paul Graham</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A</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bCs/>
                <w:sz w:val="24"/>
                <w:szCs w:val="24"/>
              </w:rPr>
              <w:t xml:space="preserve">Pat </w:t>
            </w:r>
            <w:proofErr w:type="spellStart"/>
            <w:r w:rsidRPr="00152417">
              <w:rPr>
                <w:rFonts w:cs="Arial"/>
                <w:b/>
                <w:bCs/>
                <w:sz w:val="24"/>
                <w:szCs w:val="24"/>
              </w:rPr>
              <w:t>Hassett</w:t>
            </w:r>
            <w:proofErr w:type="spellEnd"/>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r w:rsidRPr="00152417">
              <w:rPr>
                <w:rFonts w:cs="Arial"/>
                <w:b/>
                <w:sz w:val="24"/>
                <w:szCs w:val="24"/>
              </w:rPr>
              <w:t>Susie Cullen</w:t>
            </w:r>
          </w:p>
        </w:tc>
        <w:tc>
          <w:tcPr>
            <w:tcW w:w="1031" w:type="dxa"/>
          </w:tcPr>
          <w:p w:rsidR="004B022E" w:rsidRPr="00152417" w:rsidRDefault="004B022E" w:rsidP="004B022E">
            <w:pPr>
              <w:spacing w:after="0" w:line="240" w:lineRule="auto"/>
              <w:jc w:val="center"/>
              <w:rPr>
                <w:b/>
                <w:sz w:val="24"/>
                <w:szCs w:val="24"/>
              </w:rPr>
            </w:pPr>
            <w:r w:rsidRPr="00152417">
              <w:rPr>
                <w:b/>
                <w:sz w:val="24"/>
                <w:szCs w:val="24"/>
              </w:rPr>
              <w:t>P</w:t>
            </w:r>
          </w:p>
        </w:tc>
        <w:tc>
          <w:tcPr>
            <w:tcW w:w="1153" w:type="dxa"/>
          </w:tcPr>
          <w:p w:rsidR="004B022E" w:rsidRPr="00152417" w:rsidRDefault="004B022E" w:rsidP="004B022E">
            <w:pPr>
              <w:spacing w:after="0" w:line="240" w:lineRule="auto"/>
              <w:jc w:val="center"/>
              <w:rPr>
                <w:b/>
                <w:sz w:val="24"/>
                <w:szCs w:val="24"/>
              </w:rPr>
            </w:pPr>
            <w:r>
              <w:rPr>
                <w:b/>
                <w:sz w:val="24"/>
                <w:szCs w:val="24"/>
              </w:rPr>
              <w:t>A</w:t>
            </w:r>
          </w:p>
        </w:tc>
        <w:tc>
          <w:tcPr>
            <w:tcW w:w="1153" w:type="dxa"/>
          </w:tcPr>
          <w:p w:rsidR="004B022E" w:rsidRPr="00152417" w:rsidRDefault="004B022E" w:rsidP="004B022E">
            <w:pPr>
              <w:spacing w:after="0" w:line="240" w:lineRule="auto"/>
              <w:jc w:val="center"/>
              <w:rPr>
                <w:b/>
                <w:sz w:val="24"/>
                <w:szCs w:val="24"/>
              </w:rPr>
            </w:pPr>
            <w:r>
              <w:rPr>
                <w:b/>
                <w:sz w:val="24"/>
                <w:szCs w:val="24"/>
              </w:rPr>
              <w:t>A</w:t>
            </w:r>
          </w:p>
        </w:tc>
        <w:tc>
          <w:tcPr>
            <w:tcW w:w="1198" w:type="dxa"/>
            <w:shd w:val="clear" w:color="auto" w:fill="BFBFBF"/>
          </w:tcPr>
          <w:p w:rsidR="004B022E" w:rsidRPr="00152417" w:rsidRDefault="004B022E" w:rsidP="004B022E">
            <w:pPr>
              <w:spacing w:after="0" w:line="240" w:lineRule="auto"/>
              <w:jc w:val="center"/>
              <w:rPr>
                <w:b/>
                <w:sz w:val="24"/>
                <w:szCs w:val="24"/>
              </w:rPr>
            </w:pPr>
          </w:p>
        </w:tc>
        <w:tc>
          <w:tcPr>
            <w:tcW w:w="1275" w:type="dxa"/>
            <w:shd w:val="clear" w:color="auto" w:fill="BFBFBF"/>
          </w:tcPr>
          <w:p w:rsidR="004B022E" w:rsidRPr="00152417" w:rsidRDefault="004B022E" w:rsidP="004B022E">
            <w:pPr>
              <w:spacing w:after="0" w:line="240" w:lineRule="auto"/>
              <w:jc w:val="center"/>
              <w:rPr>
                <w:b/>
                <w:sz w:val="24"/>
                <w:szCs w:val="24"/>
              </w:rPr>
            </w:pPr>
          </w:p>
        </w:tc>
        <w:tc>
          <w:tcPr>
            <w:tcW w:w="1276" w:type="dxa"/>
            <w:shd w:val="clear" w:color="auto" w:fill="BFBFBF"/>
          </w:tcPr>
          <w:p w:rsidR="004B022E" w:rsidRPr="00152417" w:rsidRDefault="004B022E" w:rsidP="004B022E">
            <w:pPr>
              <w:spacing w:after="0" w:line="240" w:lineRule="auto"/>
              <w:jc w:val="center"/>
              <w:rPr>
                <w:b/>
                <w:sz w:val="24"/>
                <w:szCs w:val="24"/>
              </w:rPr>
            </w:pPr>
          </w:p>
        </w:tc>
        <w:tc>
          <w:tcPr>
            <w:tcW w:w="709" w:type="dxa"/>
            <w:shd w:val="clear" w:color="auto" w:fill="BFBFBF"/>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152417" w:rsidRDefault="004B022E" w:rsidP="004B022E">
            <w:pPr>
              <w:spacing w:after="0" w:line="240" w:lineRule="auto"/>
              <w:jc w:val="both"/>
              <w:rPr>
                <w:rFonts w:cs="Arial"/>
                <w:b/>
                <w:bCs/>
                <w:sz w:val="24"/>
                <w:szCs w:val="24"/>
              </w:rPr>
            </w:pPr>
            <w:proofErr w:type="spellStart"/>
            <w:r>
              <w:rPr>
                <w:rFonts w:cs="Arial"/>
                <w:b/>
                <w:bCs/>
                <w:sz w:val="24"/>
                <w:szCs w:val="24"/>
              </w:rPr>
              <w:t>Aisling</w:t>
            </w:r>
            <w:proofErr w:type="spellEnd"/>
            <w:r>
              <w:rPr>
                <w:rFonts w:cs="Arial"/>
                <w:b/>
                <w:bCs/>
                <w:sz w:val="24"/>
                <w:szCs w:val="24"/>
              </w:rPr>
              <w:t xml:space="preserve"> Connelly</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tcPr>
          <w:p w:rsidR="004B022E" w:rsidRPr="00152417" w:rsidRDefault="004B022E" w:rsidP="004B022E">
            <w:pPr>
              <w:spacing w:after="0" w:line="240" w:lineRule="auto"/>
              <w:jc w:val="center"/>
              <w:rPr>
                <w:b/>
                <w:sz w:val="24"/>
                <w:szCs w:val="24"/>
              </w:rPr>
            </w:pPr>
            <w:r>
              <w:rPr>
                <w:b/>
                <w:sz w:val="24"/>
                <w:szCs w:val="24"/>
              </w:rPr>
              <w:t>P</w:t>
            </w:r>
          </w:p>
        </w:tc>
        <w:tc>
          <w:tcPr>
            <w:tcW w:w="1198" w:type="dxa"/>
          </w:tcPr>
          <w:p w:rsidR="004B022E" w:rsidRPr="00152417" w:rsidRDefault="004B022E" w:rsidP="004B022E">
            <w:pPr>
              <w:spacing w:after="0" w:line="240" w:lineRule="auto"/>
              <w:jc w:val="center"/>
              <w:rPr>
                <w:b/>
                <w:sz w:val="24"/>
                <w:szCs w:val="24"/>
              </w:rPr>
            </w:pPr>
          </w:p>
        </w:tc>
        <w:tc>
          <w:tcPr>
            <w:tcW w:w="1275" w:type="dxa"/>
          </w:tcPr>
          <w:p w:rsidR="004B022E" w:rsidRPr="00152417" w:rsidRDefault="004B022E" w:rsidP="004B022E">
            <w:pPr>
              <w:spacing w:after="0" w:line="240" w:lineRule="auto"/>
              <w:jc w:val="center"/>
              <w:rPr>
                <w:b/>
                <w:sz w:val="24"/>
                <w:szCs w:val="24"/>
              </w:rPr>
            </w:pP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 xml:space="preserve">Angela </w:t>
            </w:r>
            <w:proofErr w:type="spellStart"/>
            <w:r>
              <w:rPr>
                <w:rFonts w:cs="Arial"/>
                <w:b/>
                <w:bCs/>
                <w:sz w:val="24"/>
                <w:szCs w:val="24"/>
              </w:rPr>
              <w:t>Gow</w:t>
            </w:r>
            <w:proofErr w:type="spellEnd"/>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tcPr>
          <w:p w:rsidR="004B022E" w:rsidRDefault="004B022E" w:rsidP="004B022E">
            <w:pPr>
              <w:spacing w:after="0" w:line="240" w:lineRule="auto"/>
              <w:jc w:val="center"/>
              <w:rPr>
                <w:b/>
                <w:sz w:val="24"/>
                <w:szCs w:val="24"/>
              </w:rPr>
            </w:pPr>
            <w:r>
              <w:rPr>
                <w:b/>
                <w:sz w:val="24"/>
                <w:szCs w:val="24"/>
              </w:rPr>
              <w:t>A</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Emma Merriman</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tcPr>
          <w:p w:rsidR="004B022E" w:rsidRDefault="004B022E" w:rsidP="004B022E">
            <w:pPr>
              <w:spacing w:after="0" w:line="240" w:lineRule="auto"/>
              <w:jc w:val="center"/>
              <w:rPr>
                <w:b/>
                <w:sz w:val="24"/>
                <w:szCs w:val="24"/>
              </w:rPr>
            </w:pPr>
            <w:r>
              <w:rPr>
                <w:b/>
                <w:sz w:val="24"/>
                <w:szCs w:val="24"/>
              </w:rPr>
              <w:t>A</w:t>
            </w: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A</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Pr="005011E4" w:rsidRDefault="004B022E" w:rsidP="004B022E">
            <w:pPr>
              <w:spacing w:after="0" w:line="240" w:lineRule="auto"/>
              <w:jc w:val="both"/>
              <w:rPr>
                <w:rFonts w:cs="Arial"/>
                <w:b/>
                <w:bCs/>
                <w:sz w:val="24"/>
                <w:szCs w:val="24"/>
              </w:rPr>
            </w:pPr>
            <w:proofErr w:type="spellStart"/>
            <w:r w:rsidRPr="005011E4">
              <w:rPr>
                <w:b/>
                <w:sz w:val="24"/>
                <w:szCs w:val="24"/>
                <w:lang w:val="fr-FR"/>
              </w:rPr>
              <w:t>Jen</w:t>
            </w:r>
            <w:proofErr w:type="spellEnd"/>
            <w:r w:rsidRPr="005011E4">
              <w:rPr>
                <w:b/>
                <w:sz w:val="24"/>
                <w:szCs w:val="24"/>
                <w:lang w:val="fr-FR"/>
              </w:rPr>
              <w:t xml:space="preserve"> Leahy</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tcPr>
          <w:p w:rsidR="004B022E" w:rsidRDefault="004B022E" w:rsidP="004B022E">
            <w:pPr>
              <w:spacing w:after="0" w:line="240" w:lineRule="auto"/>
              <w:jc w:val="center"/>
              <w:rPr>
                <w:b/>
                <w:sz w:val="24"/>
                <w:szCs w:val="24"/>
              </w:rPr>
            </w:pPr>
          </w:p>
        </w:tc>
        <w:tc>
          <w:tcPr>
            <w:tcW w:w="1198" w:type="dxa"/>
          </w:tcPr>
          <w:p w:rsidR="004B022E" w:rsidRPr="00152417" w:rsidRDefault="004B022E" w:rsidP="004B022E">
            <w:pPr>
              <w:spacing w:after="0" w:line="240" w:lineRule="auto"/>
              <w:jc w:val="center"/>
              <w:rPr>
                <w:b/>
                <w:sz w:val="24"/>
                <w:szCs w:val="24"/>
              </w:rPr>
            </w:pPr>
          </w:p>
        </w:tc>
        <w:tc>
          <w:tcPr>
            <w:tcW w:w="1275" w:type="dxa"/>
          </w:tcPr>
          <w:p w:rsidR="004B022E" w:rsidRPr="00152417" w:rsidRDefault="004B022E" w:rsidP="004B022E">
            <w:pPr>
              <w:spacing w:after="0" w:line="240" w:lineRule="auto"/>
              <w:jc w:val="center"/>
              <w:rPr>
                <w:b/>
                <w:sz w:val="24"/>
                <w:szCs w:val="24"/>
              </w:rPr>
            </w:pP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proofErr w:type="spellStart"/>
            <w:r>
              <w:rPr>
                <w:rFonts w:cs="Arial"/>
                <w:b/>
                <w:bCs/>
                <w:sz w:val="24"/>
                <w:szCs w:val="24"/>
              </w:rPr>
              <w:t>Gregor</w:t>
            </w:r>
            <w:proofErr w:type="spellEnd"/>
            <w:r>
              <w:rPr>
                <w:rFonts w:cs="Arial"/>
                <w:b/>
                <w:bCs/>
                <w:sz w:val="24"/>
                <w:szCs w:val="24"/>
              </w:rPr>
              <w:t xml:space="preserve"> </w:t>
            </w:r>
            <w:proofErr w:type="spellStart"/>
            <w:r>
              <w:rPr>
                <w:rFonts w:cs="Arial"/>
                <w:b/>
                <w:bCs/>
                <w:sz w:val="24"/>
                <w:szCs w:val="24"/>
              </w:rPr>
              <w:t>Hillhouse</w:t>
            </w:r>
            <w:proofErr w:type="spellEnd"/>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Pr="00152417" w:rsidRDefault="004B022E" w:rsidP="004B022E">
            <w:pPr>
              <w:spacing w:after="0" w:line="240" w:lineRule="auto"/>
              <w:jc w:val="center"/>
              <w:rPr>
                <w:b/>
                <w:sz w:val="24"/>
                <w:szCs w:val="24"/>
              </w:rPr>
            </w:pPr>
          </w:p>
        </w:tc>
        <w:tc>
          <w:tcPr>
            <w:tcW w:w="1275"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1276"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709" w:type="dxa"/>
            <w:shd w:val="clear" w:color="auto" w:fill="BFBFBF" w:themeFill="background1" w:themeFillShade="BF"/>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Amy Hughes</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A</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Matthew Jennings</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Pr="00152417" w:rsidRDefault="004B022E" w:rsidP="004B022E">
            <w:pPr>
              <w:spacing w:after="0" w:line="240" w:lineRule="auto"/>
              <w:jc w:val="center"/>
              <w:rPr>
                <w:b/>
                <w:sz w:val="24"/>
                <w:szCs w:val="24"/>
              </w:rPr>
            </w:pPr>
          </w:p>
        </w:tc>
        <w:tc>
          <w:tcPr>
            <w:tcW w:w="1275" w:type="dxa"/>
          </w:tcPr>
          <w:p w:rsidR="004B022E" w:rsidRPr="00152417" w:rsidRDefault="004B022E" w:rsidP="004B022E">
            <w:pPr>
              <w:spacing w:after="0" w:line="240" w:lineRule="auto"/>
              <w:jc w:val="center"/>
              <w:rPr>
                <w:b/>
                <w:sz w:val="24"/>
                <w:szCs w:val="24"/>
              </w:rPr>
            </w:pP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proofErr w:type="spellStart"/>
            <w:r>
              <w:rPr>
                <w:rFonts w:cs="Arial"/>
                <w:b/>
                <w:bCs/>
                <w:sz w:val="24"/>
                <w:szCs w:val="24"/>
              </w:rPr>
              <w:t>Nicio</w:t>
            </w:r>
            <w:proofErr w:type="spellEnd"/>
            <w:r>
              <w:rPr>
                <w:rFonts w:cs="Arial"/>
                <w:b/>
                <w:bCs/>
                <w:sz w:val="24"/>
                <w:szCs w:val="24"/>
              </w:rPr>
              <w:t xml:space="preserve"> </w:t>
            </w:r>
            <w:proofErr w:type="spellStart"/>
            <w:r>
              <w:rPr>
                <w:rFonts w:cs="Arial"/>
                <w:b/>
                <w:bCs/>
                <w:sz w:val="24"/>
                <w:szCs w:val="24"/>
              </w:rPr>
              <w:t>Ginestri</w:t>
            </w:r>
            <w:proofErr w:type="spellEnd"/>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Pr="00152417" w:rsidRDefault="004B022E" w:rsidP="004B022E">
            <w:pPr>
              <w:spacing w:after="0" w:line="240" w:lineRule="auto"/>
              <w:jc w:val="center"/>
              <w:rPr>
                <w:b/>
                <w:sz w:val="24"/>
                <w:szCs w:val="24"/>
              </w:rPr>
            </w:pPr>
            <w:r>
              <w:rPr>
                <w:b/>
                <w:sz w:val="24"/>
                <w:szCs w:val="24"/>
              </w:rPr>
              <w:t>A</w:t>
            </w:r>
          </w:p>
        </w:tc>
        <w:tc>
          <w:tcPr>
            <w:tcW w:w="1275" w:type="dxa"/>
          </w:tcPr>
          <w:p w:rsidR="004B022E" w:rsidRPr="00152417" w:rsidRDefault="004B022E" w:rsidP="004B022E">
            <w:pPr>
              <w:spacing w:after="0" w:line="240" w:lineRule="auto"/>
              <w:jc w:val="center"/>
              <w:rPr>
                <w:b/>
                <w:sz w:val="24"/>
                <w:szCs w:val="24"/>
              </w:rPr>
            </w:pPr>
            <w:r>
              <w:rPr>
                <w:b/>
                <w:sz w:val="24"/>
                <w:szCs w:val="24"/>
              </w:rPr>
              <w:t>A</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Colm Merrick</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Pr="00152417" w:rsidRDefault="004B022E" w:rsidP="004B022E">
            <w:pPr>
              <w:spacing w:after="0" w:line="240" w:lineRule="auto"/>
              <w:jc w:val="center"/>
              <w:rPr>
                <w:b/>
                <w:sz w:val="24"/>
                <w:szCs w:val="24"/>
              </w:rPr>
            </w:pPr>
          </w:p>
        </w:tc>
        <w:tc>
          <w:tcPr>
            <w:tcW w:w="1275" w:type="dxa"/>
          </w:tcPr>
          <w:p w:rsidR="004B022E" w:rsidRPr="00152417" w:rsidRDefault="004B022E" w:rsidP="004B022E">
            <w:pPr>
              <w:spacing w:after="0" w:line="240" w:lineRule="auto"/>
              <w:jc w:val="center"/>
              <w:rPr>
                <w:b/>
                <w:sz w:val="24"/>
                <w:szCs w:val="24"/>
              </w:rPr>
            </w:pP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Maureen Cumming</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Pr="00152417" w:rsidRDefault="004B022E" w:rsidP="004B022E">
            <w:pPr>
              <w:spacing w:after="0" w:line="240" w:lineRule="auto"/>
              <w:jc w:val="center"/>
              <w:rPr>
                <w:b/>
                <w:sz w:val="24"/>
                <w:szCs w:val="24"/>
              </w:rPr>
            </w:pPr>
            <w:r>
              <w:rPr>
                <w:b/>
                <w:sz w:val="24"/>
                <w:szCs w:val="24"/>
              </w:rPr>
              <w:t>P</w:t>
            </w:r>
          </w:p>
        </w:tc>
        <w:tc>
          <w:tcPr>
            <w:tcW w:w="1275" w:type="dxa"/>
          </w:tcPr>
          <w:p w:rsidR="004B022E" w:rsidRPr="00152417" w:rsidRDefault="004B022E" w:rsidP="004B022E">
            <w:pPr>
              <w:spacing w:after="0" w:line="240" w:lineRule="auto"/>
              <w:jc w:val="center"/>
              <w:rPr>
                <w:b/>
                <w:sz w:val="24"/>
                <w:szCs w:val="24"/>
              </w:rPr>
            </w:pPr>
            <w:r>
              <w:rPr>
                <w:b/>
                <w:sz w:val="24"/>
                <w:szCs w:val="24"/>
              </w:rPr>
              <w:t>P</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Jonathon Cumming</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Default="004B022E" w:rsidP="004B022E">
            <w:pPr>
              <w:spacing w:after="0" w:line="240" w:lineRule="auto"/>
              <w:jc w:val="center"/>
              <w:rPr>
                <w:b/>
                <w:sz w:val="24"/>
                <w:szCs w:val="24"/>
              </w:rPr>
            </w:pPr>
            <w:r>
              <w:rPr>
                <w:b/>
                <w:sz w:val="24"/>
                <w:szCs w:val="24"/>
              </w:rPr>
              <w:t>A</w:t>
            </w:r>
          </w:p>
        </w:tc>
        <w:tc>
          <w:tcPr>
            <w:tcW w:w="1275" w:type="dxa"/>
          </w:tcPr>
          <w:p w:rsidR="004B022E" w:rsidRPr="00152417" w:rsidRDefault="004B022E" w:rsidP="004B022E">
            <w:pPr>
              <w:spacing w:after="0" w:line="240" w:lineRule="auto"/>
              <w:jc w:val="center"/>
              <w:rPr>
                <w:b/>
                <w:sz w:val="24"/>
                <w:szCs w:val="24"/>
              </w:rPr>
            </w:pPr>
            <w:r>
              <w:rPr>
                <w:b/>
                <w:sz w:val="24"/>
                <w:szCs w:val="24"/>
              </w:rPr>
              <w:t>A</w:t>
            </w:r>
          </w:p>
        </w:tc>
        <w:tc>
          <w:tcPr>
            <w:tcW w:w="1276" w:type="dxa"/>
          </w:tcPr>
          <w:p w:rsidR="004B022E" w:rsidRPr="00152417" w:rsidRDefault="004B022E" w:rsidP="004B022E">
            <w:pPr>
              <w:spacing w:after="0" w:line="240" w:lineRule="auto"/>
              <w:jc w:val="center"/>
              <w:rPr>
                <w:b/>
                <w:sz w:val="24"/>
                <w:szCs w:val="24"/>
              </w:rPr>
            </w:pPr>
          </w:p>
        </w:tc>
        <w:tc>
          <w:tcPr>
            <w:tcW w:w="709" w:type="dxa"/>
          </w:tcPr>
          <w:p w:rsidR="004B022E" w:rsidRPr="00152417" w:rsidRDefault="004B022E" w:rsidP="004B022E">
            <w:pPr>
              <w:spacing w:after="0" w:line="240" w:lineRule="auto"/>
              <w:jc w:val="center"/>
              <w:rPr>
                <w:b/>
                <w:sz w:val="24"/>
                <w:szCs w:val="24"/>
              </w:rPr>
            </w:pPr>
          </w:p>
        </w:tc>
      </w:tr>
      <w:tr w:rsidR="004B022E" w:rsidRPr="00152417" w:rsidTr="004B022E">
        <w:tc>
          <w:tcPr>
            <w:tcW w:w="2236" w:type="dxa"/>
            <w:shd w:val="clear" w:color="auto" w:fill="D9D9D9"/>
            <w:vAlign w:val="center"/>
          </w:tcPr>
          <w:p w:rsidR="004B022E" w:rsidRDefault="004B022E" w:rsidP="004B022E">
            <w:pPr>
              <w:spacing w:after="0" w:line="240" w:lineRule="auto"/>
              <w:jc w:val="both"/>
              <w:rPr>
                <w:rFonts w:cs="Arial"/>
                <w:b/>
                <w:bCs/>
                <w:sz w:val="24"/>
                <w:szCs w:val="24"/>
              </w:rPr>
            </w:pPr>
            <w:r>
              <w:rPr>
                <w:rFonts w:cs="Arial"/>
                <w:b/>
                <w:bCs/>
                <w:sz w:val="24"/>
                <w:szCs w:val="24"/>
              </w:rPr>
              <w:t>Miriam Harding</w:t>
            </w:r>
          </w:p>
        </w:tc>
        <w:tc>
          <w:tcPr>
            <w:tcW w:w="1031"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Pr="00152417" w:rsidRDefault="004B022E" w:rsidP="004B022E">
            <w:pPr>
              <w:spacing w:after="0" w:line="240" w:lineRule="auto"/>
              <w:jc w:val="center"/>
              <w:rPr>
                <w:b/>
                <w:sz w:val="24"/>
                <w:szCs w:val="24"/>
              </w:rPr>
            </w:pPr>
          </w:p>
        </w:tc>
        <w:tc>
          <w:tcPr>
            <w:tcW w:w="1153" w:type="dxa"/>
            <w:shd w:val="clear" w:color="auto" w:fill="BFBFBF"/>
          </w:tcPr>
          <w:p w:rsidR="004B022E" w:rsidRDefault="004B022E" w:rsidP="004B022E">
            <w:pPr>
              <w:spacing w:after="0" w:line="240" w:lineRule="auto"/>
              <w:jc w:val="center"/>
              <w:rPr>
                <w:b/>
                <w:sz w:val="24"/>
                <w:szCs w:val="24"/>
              </w:rPr>
            </w:pPr>
          </w:p>
        </w:tc>
        <w:tc>
          <w:tcPr>
            <w:tcW w:w="1198" w:type="dxa"/>
          </w:tcPr>
          <w:p w:rsidR="004B022E" w:rsidRDefault="004B022E" w:rsidP="004B022E">
            <w:pPr>
              <w:spacing w:after="0" w:line="240" w:lineRule="auto"/>
              <w:jc w:val="center"/>
              <w:rPr>
                <w:b/>
                <w:sz w:val="24"/>
                <w:szCs w:val="24"/>
              </w:rPr>
            </w:pPr>
            <w:r>
              <w:rPr>
                <w:b/>
                <w:sz w:val="24"/>
                <w:szCs w:val="24"/>
              </w:rPr>
              <w:t>P</w:t>
            </w:r>
          </w:p>
        </w:tc>
        <w:tc>
          <w:tcPr>
            <w:tcW w:w="1275"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1276" w:type="dxa"/>
            <w:shd w:val="clear" w:color="auto" w:fill="BFBFBF" w:themeFill="background1" w:themeFillShade="BF"/>
          </w:tcPr>
          <w:p w:rsidR="004B022E" w:rsidRPr="00152417" w:rsidRDefault="004B022E" w:rsidP="004B022E">
            <w:pPr>
              <w:spacing w:after="0" w:line="240" w:lineRule="auto"/>
              <w:jc w:val="center"/>
              <w:rPr>
                <w:b/>
                <w:sz w:val="24"/>
                <w:szCs w:val="24"/>
              </w:rPr>
            </w:pPr>
          </w:p>
        </w:tc>
        <w:tc>
          <w:tcPr>
            <w:tcW w:w="709" w:type="dxa"/>
            <w:shd w:val="clear" w:color="auto" w:fill="BFBFBF" w:themeFill="background1" w:themeFillShade="BF"/>
          </w:tcPr>
          <w:p w:rsidR="004B022E" w:rsidRPr="00152417" w:rsidRDefault="004B022E" w:rsidP="004B022E">
            <w:pPr>
              <w:spacing w:after="0" w:line="240" w:lineRule="auto"/>
              <w:jc w:val="center"/>
              <w:rPr>
                <w:b/>
                <w:sz w:val="24"/>
                <w:szCs w:val="24"/>
              </w:rPr>
            </w:pPr>
          </w:p>
        </w:tc>
      </w:tr>
    </w:tbl>
    <w:p w:rsidR="00234A4F" w:rsidRDefault="00C8669A" w:rsidP="00C8669A">
      <w:pPr>
        <w:jc w:val="center"/>
      </w:pPr>
      <w:r>
        <w:rPr>
          <w:b/>
          <w:sz w:val="28"/>
          <w:szCs w:val="28"/>
        </w:rPr>
        <w:t>1</w:t>
      </w:r>
      <w:r w:rsidR="00FA0117">
        <w:rPr>
          <w:b/>
          <w:sz w:val="28"/>
          <w:szCs w:val="28"/>
        </w:rPr>
        <w:t>6</w:t>
      </w:r>
      <w:r w:rsidRPr="00C8669A">
        <w:rPr>
          <w:b/>
          <w:sz w:val="28"/>
          <w:szCs w:val="28"/>
          <w:vertAlign w:val="superscript"/>
        </w:rPr>
        <w:t>th</w:t>
      </w:r>
      <w:r>
        <w:rPr>
          <w:b/>
          <w:sz w:val="28"/>
          <w:szCs w:val="28"/>
        </w:rPr>
        <w:t xml:space="preserve"> </w:t>
      </w:r>
      <w:r w:rsidR="00FA0117">
        <w:rPr>
          <w:b/>
          <w:sz w:val="28"/>
          <w:szCs w:val="28"/>
        </w:rPr>
        <w:t xml:space="preserve">Sept </w:t>
      </w:r>
      <w:r>
        <w:rPr>
          <w:b/>
          <w:sz w:val="28"/>
          <w:szCs w:val="28"/>
        </w:rPr>
        <w:t>2014</w:t>
      </w:r>
    </w:p>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52175B" w:rsidRDefault="0052175B"/>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858"/>
        <w:gridCol w:w="1564"/>
      </w:tblGrid>
      <w:tr w:rsidR="00F20EA9" w:rsidRPr="00152417" w:rsidTr="00B20356">
        <w:tc>
          <w:tcPr>
            <w:tcW w:w="908"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rsidR="00F20EA9" w:rsidRDefault="00F20EA9" w:rsidP="00152417">
            <w:pPr>
              <w:spacing w:after="0" w:line="240" w:lineRule="auto"/>
              <w:rPr>
                <w:b/>
                <w:bCs/>
                <w:sz w:val="24"/>
                <w:szCs w:val="24"/>
              </w:rPr>
            </w:pPr>
            <w:r w:rsidRPr="00152417">
              <w:rPr>
                <w:b/>
                <w:bCs/>
                <w:sz w:val="24"/>
                <w:szCs w:val="24"/>
              </w:rPr>
              <w:t>Decade of the rosary and prayer for priests</w:t>
            </w:r>
          </w:p>
          <w:p w:rsidR="008D2DC1" w:rsidRPr="00152417" w:rsidRDefault="008D2DC1" w:rsidP="00152417">
            <w:pPr>
              <w:spacing w:after="0" w:line="240" w:lineRule="auto"/>
              <w:rPr>
                <w:b/>
                <w:bCs/>
                <w:sz w:val="24"/>
                <w:szCs w:val="24"/>
              </w:rPr>
            </w:pPr>
          </w:p>
        </w:tc>
        <w:tc>
          <w:tcPr>
            <w:tcW w:w="1507" w:type="dxa"/>
            <w:shd w:val="clear" w:color="auto" w:fill="BFBFBF"/>
          </w:tcPr>
          <w:p w:rsidR="00F20EA9" w:rsidRPr="00152417" w:rsidRDefault="00F20EA9" w:rsidP="00152417">
            <w:pPr>
              <w:spacing w:after="0" w:line="240" w:lineRule="auto"/>
              <w:rPr>
                <w:b/>
                <w:sz w:val="24"/>
                <w:szCs w:val="24"/>
              </w:rPr>
            </w:pPr>
            <w:r w:rsidRPr="00152417">
              <w:rPr>
                <w:b/>
                <w:sz w:val="24"/>
                <w:szCs w:val="24"/>
              </w:rPr>
              <w:t>Actions</w:t>
            </w:r>
          </w:p>
        </w:tc>
      </w:tr>
      <w:tr w:rsidR="00B82AE8" w:rsidRPr="00152417" w:rsidTr="00B20356">
        <w:tc>
          <w:tcPr>
            <w:tcW w:w="908" w:type="dxa"/>
          </w:tcPr>
          <w:p w:rsidR="00B82AE8" w:rsidRPr="00152417" w:rsidRDefault="00B82AE8" w:rsidP="007F568B">
            <w:pPr>
              <w:pStyle w:val="ListParagraph"/>
              <w:spacing w:after="0" w:line="240" w:lineRule="auto"/>
              <w:ind w:left="0"/>
              <w:rPr>
                <w:b/>
                <w:sz w:val="24"/>
                <w:szCs w:val="24"/>
              </w:rPr>
            </w:pPr>
          </w:p>
        </w:tc>
        <w:tc>
          <w:tcPr>
            <w:tcW w:w="6907" w:type="dxa"/>
          </w:tcPr>
          <w:p w:rsidR="00B82AE8" w:rsidRPr="00152417" w:rsidRDefault="00B82AE8" w:rsidP="00B82AE8">
            <w:pPr>
              <w:spacing w:after="0" w:line="240" w:lineRule="auto"/>
              <w:rPr>
                <w:b/>
                <w:bCs/>
                <w:sz w:val="24"/>
                <w:szCs w:val="24"/>
              </w:rPr>
            </w:pPr>
          </w:p>
        </w:tc>
        <w:tc>
          <w:tcPr>
            <w:tcW w:w="1507" w:type="dxa"/>
          </w:tcPr>
          <w:p w:rsidR="00B82AE8" w:rsidRPr="00152417" w:rsidRDefault="00B82AE8" w:rsidP="00B82AE8">
            <w:pPr>
              <w:spacing w:after="0" w:line="240" w:lineRule="auto"/>
              <w:rPr>
                <w:b/>
                <w:sz w:val="24"/>
                <w:szCs w:val="24"/>
              </w:rPr>
            </w:pPr>
          </w:p>
        </w:tc>
      </w:tr>
      <w:tr w:rsidR="00F20EA9" w:rsidRPr="00152417" w:rsidTr="00B20356">
        <w:tc>
          <w:tcPr>
            <w:tcW w:w="908"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rsidR="00F20EA9" w:rsidRDefault="00F20EA9" w:rsidP="00152417">
            <w:pPr>
              <w:spacing w:after="0" w:line="240" w:lineRule="auto"/>
              <w:rPr>
                <w:b/>
                <w:sz w:val="24"/>
                <w:szCs w:val="24"/>
              </w:rPr>
            </w:pPr>
            <w:r w:rsidRPr="00152417">
              <w:rPr>
                <w:b/>
                <w:sz w:val="24"/>
                <w:szCs w:val="24"/>
              </w:rPr>
              <w:t>Attendance and apologies/resignations</w:t>
            </w:r>
          </w:p>
          <w:p w:rsidR="008D2DC1" w:rsidRPr="00152417" w:rsidRDefault="008D2DC1" w:rsidP="00152417">
            <w:pPr>
              <w:spacing w:after="0" w:line="240" w:lineRule="auto"/>
              <w:rPr>
                <w:b/>
                <w:sz w:val="24"/>
                <w:szCs w:val="24"/>
              </w:rPr>
            </w:pPr>
          </w:p>
        </w:tc>
        <w:tc>
          <w:tcPr>
            <w:tcW w:w="1507"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5C0FC0" w:rsidTr="00B20356">
        <w:tc>
          <w:tcPr>
            <w:tcW w:w="908" w:type="dxa"/>
          </w:tcPr>
          <w:p w:rsidR="00F20EA9" w:rsidRPr="00152417" w:rsidRDefault="00F20EA9" w:rsidP="00152417">
            <w:pPr>
              <w:spacing w:after="0" w:line="240" w:lineRule="auto"/>
            </w:pPr>
          </w:p>
        </w:tc>
        <w:tc>
          <w:tcPr>
            <w:tcW w:w="6907" w:type="dxa"/>
          </w:tcPr>
          <w:p w:rsidR="00C415FC" w:rsidRDefault="00C415FC" w:rsidP="00E87DCD">
            <w:pPr>
              <w:spacing w:after="0" w:line="240" w:lineRule="auto"/>
            </w:pPr>
            <w:r>
              <w:t>Resignations:</w:t>
            </w:r>
          </w:p>
          <w:p w:rsidR="00F20EA9" w:rsidRDefault="00C415FC" w:rsidP="00E87DCD">
            <w:pPr>
              <w:spacing w:after="0" w:line="240" w:lineRule="auto"/>
            </w:pPr>
            <w:r>
              <w:t xml:space="preserve">David </w:t>
            </w:r>
            <w:r w:rsidR="004D1B01">
              <w:t>Melvin</w:t>
            </w:r>
            <w:r w:rsidR="00BD65C7">
              <w:t xml:space="preserve"> – Fr Jim advised that David will continue to be available at the times of pastoral council meetings</w:t>
            </w:r>
          </w:p>
          <w:p w:rsidR="00BD65C7" w:rsidRDefault="00BD65C7" w:rsidP="00E87DCD">
            <w:pPr>
              <w:spacing w:after="0" w:line="240" w:lineRule="auto"/>
            </w:pPr>
            <w:proofErr w:type="spellStart"/>
            <w:r>
              <w:t>Gregor</w:t>
            </w:r>
            <w:proofErr w:type="spellEnd"/>
            <w:r>
              <w:t xml:space="preserve"> </w:t>
            </w:r>
            <w:proofErr w:type="spellStart"/>
            <w:r>
              <w:t>Hillhouse</w:t>
            </w:r>
            <w:proofErr w:type="spellEnd"/>
          </w:p>
          <w:p w:rsidR="00C415FC" w:rsidRDefault="00C415FC" w:rsidP="00E87DCD">
            <w:pPr>
              <w:spacing w:after="0" w:line="240" w:lineRule="auto"/>
            </w:pPr>
            <w:r>
              <w:t xml:space="preserve">Miriam </w:t>
            </w:r>
            <w:r w:rsidR="00BD65C7">
              <w:t>Harding</w:t>
            </w:r>
          </w:p>
          <w:p w:rsidR="00C415FC" w:rsidRDefault="00BD65C7" w:rsidP="00E87DCD">
            <w:pPr>
              <w:spacing w:after="0" w:line="240" w:lineRule="auto"/>
            </w:pPr>
            <w:r>
              <w:t xml:space="preserve">Liz Grant - Pat expressed particular thanks to Liz Grant </w:t>
            </w:r>
            <w:r w:rsidR="00C415FC">
              <w:t>for her input over several years</w:t>
            </w:r>
            <w:r>
              <w:t xml:space="preserve">, </w:t>
            </w:r>
            <w:r w:rsidR="004D1B01">
              <w:t xml:space="preserve"> where she has been an invaluable resource, </w:t>
            </w:r>
            <w:r>
              <w:t xml:space="preserve">in particular her work on the Link magazine, </w:t>
            </w:r>
            <w:r w:rsidR="00C415FC">
              <w:t xml:space="preserve"> </w:t>
            </w:r>
            <w:r>
              <w:t>and advised that Liz</w:t>
            </w:r>
            <w:r w:rsidR="00C415FC">
              <w:t xml:space="preserve"> is happy to continue to contribute to </w:t>
            </w:r>
            <w:r>
              <w:t>the community sub-group</w:t>
            </w:r>
          </w:p>
          <w:p w:rsidR="00C415FC" w:rsidRPr="005C0FC0" w:rsidRDefault="00C415FC" w:rsidP="00E87DCD">
            <w:pPr>
              <w:spacing w:after="0" w:line="240" w:lineRule="auto"/>
            </w:pPr>
          </w:p>
        </w:tc>
        <w:tc>
          <w:tcPr>
            <w:tcW w:w="1507" w:type="dxa"/>
          </w:tcPr>
          <w:p w:rsidR="00F20EA9" w:rsidRPr="005C0FC0" w:rsidRDefault="00F20EA9" w:rsidP="00152417">
            <w:pPr>
              <w:spacing w:after="0" w:line="240" w:lineRule="auto"/>
            </w:pPr>
          </w:p>
        </w:tc>
      </w:tr>
      <w:tr w:rsidR="00F20EA9" w:rsidRPr="00152417" w:rsidTr="00B20356">
        <w:tc>
          <w:tcPr>
            <w:tcW w:w="908"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rsidR="00E87DCD" w:rsidRDefault="00E87DCD" w:rsidP="00E87DCD">
            <w:pPr>
              <w:spacing w:after="0" w:line="240" w:lineRule="auto"/>
              <w:rPr>
                <w:b/>
                <w:sz w:val="24"/>
                <w:szCs w:val="24"/>
              </w:rPr>
            </w:pPr>
            <w:r w:rsidRPr="00152417">
              <w:rPr>
                <w:b/>
                <w:sz w:val="24"/>
                <w:szCs w:val="24"/>
              </w:rPr>
              <w:t>Minutes of the last meeting</w:t>
            </w:r>
          </w:p>
          <w:p w:rsidR="00573909" w:rsidRPr="00152417" w:rsidRDefault="00573909" w:rsidP="00E87DCD">
            <w:pPr>
              <w:spacing w:after="0" w:line="240" w:lineRule="auto"/>
              <w:rPr>
                <w:b/>
                <w:sz w:val="24"/>
                <w:szCs w:val="24"/>
              </w:rPr>
            </w:pPr>
          </w:p>
        </w:tc>
        <w:tc>
          <w:tcPr>
            <w:tcW w:w="1507"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B20356">
        <w:tc>
          <w:tcPr>
            <w:tcW w:w="908" w:type="dxa"/>
          </w:tcPr>
          <w:p w:rsidR="00F20EA9" w:rsidRPr="00152417" w:rsidRDefault="00F20EA9" w:rsidP="00152417">
            <w:pPr>
              <w:spacing w:after="0" w:line="240" w:lineRule="auto"/>
            </w:pPr>
          </w:p>
        </w:tc>
        <w:tc>
          <w:tcPr>
            <w:tcW w:w="6907" w:type="dxa"/>
          </w:tcPr>
          <w:p w:rsidR="00E87DCD" w:rsidRPr="00152417" w:rsidRDefault="00E87DCD" w:rsidP="00E87DCD">
            <w:pPr>
              <w:spacing w:after="0" w:line="240" w:lineRule="auto"/>
            </w:pPr>
            <w:r w:rsidRPr="00152417">
              <w:t xml:space="preserve">Proposed: </w:t>
            </w:r>
            <w:r w:rsidR="00C415FC">
              <w:t xml:space="preserve">John </w:t>
            </w:r>
            <w:proofErr w:type="spellStart"/>
            <w:r w:rsidR="00C415FC">
              <w:t>Seenan</w:t>
            </w:r>
            <w:proofErr w:type="spellEnd"/>
          </w:p>
          <w:p w:rsidR="00E87DCD" w:rsidRDefault="00E87DCD" w:rsidP="00E87DCD">
            <w:pPr>
              <w:spacing w:after="0" w:line="240" w:lineRule="auto"/>
            </w:pPr>
            <w:r w:rsidRPr="00152417">
              <w:t>Seconded</w:t>
            </w:r>
            <w:r>
              <w:t>:</w:t>
            </w:r>
            <w:r w:rsidRPr="00152417">
              <w:t xml:space="preserve"> </w:t>
            </w:r>
            <w:r w:rsidR="00C415FC">
              <w:t>Chris McLaughlin</w:t>
            </w:r>
          </w:p>
          <w:p w:rsidR="00F20EA9" w:rsidRPr="00E819F3" w:rsidRDefault="00F20EA9" w:rsidP="00E87DCD">
            <w:pPr>
              <w:spacing w:after="0"/>
            </w:pPr>
          </w:p>
        </w:tc>
        <w:tc>
          <w:tcPr>
            <w:tcW w:w="1507" w:type="dxa"/>
          </w:tcPr>
          <w:p w:rsidR="00895DEB" w:rsidRDefault="00895DEB" w:rsidP="00152417">
            <w:pPr>
              <w:spacing w:after="0" w:line="240" w:lineRule="auto"/>
            </w:pPr>
          </w:p>
          <w:p w:rsidR="003535A2" w:rsidRPr="007F568B" w:rsidRDefault="003535A2" w:rsidP="00152417">
            <w:pPr>
              <w:spacing w:after="0" w:line="240" w:lineRule="auto"/>
              <w:rPr>
                <w:b/>
                <w:color w:val="FF0000"/>
              </w:rPr>
            </w:pPr>
          </w:p>
        </w:tc>
      </w:tr>
      <w:tr w:rsidR="00F20EA9" w:rsidRPr="00152417" w:rsidTr="00B20356">
        <w:tc>
          <w:tcPr>
            <w:tcW w:w="908"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rsidR="00573909" w:rsidRDefault="00E87DCD" w:rsidP="000F3777">
            <w:pPr>
              <w:spacing w:after="0" w:line="240" w:lineRule="auto"/>
              <w:rPr>
                <w:b/>
                <w:sz w:val="24"/>
                <w:szCs w:val="24"/>
              </w:rPr>
            </w:pPr>
            <w:r w:rsidRPr="00152417">
              <w:rPr>
                <w:b/>
                <w:sz w:val="24"/>
                <w:szCs w:val="24"/>
              </w:rPr>
              <w:t>Matters arising</w:t>
            </w:r>
          </w:p>
          <w:p w:rsidR="000F3777" w:rsidRPr="000F3777" w:rsidRDefault="000F3777" w:rsidP="000F3777">
            <w:pPr>
              <w:spacing w:after="0" w:line="240" w:lineRule="auto"/>
              <w:rPr>
                <w:b/>
                <w:sz w:val="24"/>
                <w:szCs w:val="24"/>
              </w:rPr>
            </w:pPr>
          </w:p>
        </w:tc>
        <w:tc>
          <w:tcPr>
            <w:tcW w:w="1507"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B20356">
        <w:tc>
          <w:tcPr>
            <w:tcW w:w="908" w:type="dxa"/>
          </w:tcPr>
          <w:p w:rsidR="00F20EA9" w:rsidRPr="00152417" w:rsidRDefault="00F20EA9" w:rsidP="00152417">
            <w:pPr>
              <w:spacing w:after="0" w:line="240" w:lineRule="auto"/>
            </w:pPr>
          </w:p>
        </w:tc>
        <w:tc>
          <w:tcPr>
            <w:tcW w:w="6907" w:type="dxa"/>
          </w:tcPr>
          <w:p w:rsidR="00E87DCD" w:rsidRPr="00DC0BFD" w:rsidRDefault="00E87DCD" w:rsidP="00E87DCD">
            <w:pPr>
              <w:spacing w:after="0" w:line="240" w:lineRule="auto"/>
              <w:rPr>
                <w:b/>
              </w:rPr>
            </w:pPr>
          </w:p>
          <w:p w:rsidR="00E819F3" w:rsidRDefault="00C7654E" w:rsidP="00E87DCD">
            <w:pPr>
              <w:spacing w:after="0" w:line="240" w:lineRule="auto"/>
            </w:pPr>
            <w:r>
              <w:t xml:space="preserve">Fr Jim advised that </w:t>
            </w:r>
            <w:r w:rsidR="00C415FC">
              <w:t xml:space="preserve">Emma and Miriam have developed a story board </w:t>
            </w:r>
            <w:r>
              <w:t xml:space="preserve">for young </w:t>
            </w:r>
            <w:proofErr w:type="gramStart"/>
            <w:r>
              <w:t>children that incorporates</w:t>
            </w:r>
            <w:proofErr w:type="gramEnd"/>
            <w:r>
              <w:t xml:space="preserve"> aspects of the M</w:t>
            </w:r>
            <w:r w:rsidR="00C415FC">
              <w:t>ass</w:t>
            </w:r>
            <w:r>
              <w:t>,</w:t>
            </w:r>
            <w:r w:rsidR="00C415FC">
              <w:t xml:space="preserve"> which c</w:t>
            </w:r>
            <w:r>
              <w:t xml:space="preserve">ould be made available for parent in Church with small children. </w:t>
            </w:r>
            <w:r w:rsidR="00C415FC">
              <w:t xml:space="preserve"> Fr J will follow up with the graphic designer who produces </w:t>
            </w:r>
            <w:r>
              <w:t>the L</w:t>
            </w:r>
            <w:r w:rsidR="00441274">
              <w:t xml:space="preserve">ink </w:t>
            </w:r>
            <w:r>
              <w:t xml:space="preserve">magazine </w:t>
            </w:r>
            <w:r w:rsidR="00441274">
              <w:t xml:space="preserve">to </w:t>
            </w:r>
            <w:r>
              <w:t xml:space="preserve">ensure any materials are </w:t>
            </w:r>
            <w:r w:rsidR="00441274">
              <w:t>produce</w:t>
            </w:r>
            <w:r>
              <w:t>d</w:t>
            </w:r>
            <w:r w:rsidR="00441274">
              <w:t xml:space="preserve"> </w:t>
            </w:r>
            <w:r w:rsidR="00C415FC">
              <w:t xml:space="preserve">in a robust format. </w:t>
            </w:r>
          </w:p>
          <w:p w:rsidR="00C415FC" w:rsidRDefault="00C415FC" w:rsidP="00E87DCD">
            <w:pPr>
              <w:spacing w:after="0" w:line="240" w:lineRule="auto"/>
            </w:pPr>
          </w:p>
          <w:p w:rsidR="00C7654E" w:rsidRPr="00C7654E" w:rsidRDefault="00C7654E" w:rsidP="00E87DCD">
            <w:pPr>
              <w:spacing w:after="0" w:line="240" w:lineRule="auto"/>
              <w:rPr>
                <w:b/>
                <w:color w:val="FF0000"/>
              </w:rPr>
            </w:pPr>
            <w:r w:rsidRPr="00C7654E">
              <w:rPr>
                <w:b/>
                <w:color w:val="FF0000"/>
              </w:rPr>
              <w:t>Action: Fr Jim to contact the graphic designer regarding production of materials for young children</w:t>
            </w:r>
          </w:p>
          <w:p w:rsidR="00C7654E" w:rsidRDefault="00C7654E" w:rsidP="00E87DCD">
            <w:pPr>
              <w:spacing w:after="0" w:line="240" w:lineRule="auto"/>
            </w:pPr>
          </w:p>
          <w:p w:rsidR="00C415FC" w:rsidRDefault="00C7654E" w:rsidP="00E87DCD">
            <w:pPr>
              <w:spacing w:after="0" w:line="240" w:lineRule="auto"/>
            </w:pPr>
            <w:r>
              <w:t>Fr Jim advised the w</w:t>
            </w:r>
            <w:r w:rsidR="00C415FC">
              <w:t>ebsite calendar is on hold following the restructuring of the website.</w:t>
            </w:r>
          </w:p>
          <w:p w:rsidR="00C415FC" w:rsidRDefault="00C415FC" w:rsidP="00E87DCD">
            <w:pPr>
              <w:spacing w:after="0" w:line="240" w:lineRule="auto"/>
            </w:pPr>
          </w:p>
          <w:p w:rsidR="000A4DE5" w:rsidRDefault="00C415FC" w:rsidP="00E87DCD">
            <w:pPr>
              <w:spacing w:after="0" w:line="240" w:lineRule="auto"/>
            </w:pPr>
            <w:r>
              <w:t>Provision for pre-school children –</w:t>
            </w:r>
            <w:r w:rsidR="00C7654E">
              <w:t xml:space="preserve">to be carried forward as both Emma and Bride have </w:t>
            </w:r>
            <w:r>
              <w:t>submitte</w:t>
            </w:r>
            <w:r w:rsidR="000A4DE5">
              <w:t xml:space="preserve">d apologies </w:t>
            </w:r>
          </w:p>
          <w:p w:rsidR="000A4DE5" w:rsidRDefault="000A4DE5" w:rsidP="00E87DCD">
            <w:pPr>
              <w:spacing w:after="0" w:line="240" w:lineRule="auto"/>
            </w:pPr>
          </w:p>
          <w:p w:rsidR="00C415FC" w:rsidRPr="000A4DE5" w:rsidRDefault="000A4DE5" w:rsidP="00E87DCD">
            <w:pPr>
              <w:spacing w:after="0" w:line="240" w:lineRule="auto"/>
              <w:rPr>
                <w:b/>
                <w:color w:val="FF0000"/>
              </w:rPr>
            </w:pPr>
            <w:r w:rsidRPr="000A4DE5">
              <w:rPr>
                <w:b/>
                <w:color w:val="FF0000"/>
              </w:rPr>
              <w:t xml:space="preserve">Action: </w:t>
            </w:r>
            <w:r w:rsidR="00C415FC" w:rsidRPr="000A4DE5">
              <w:rPr>
                <w:b/>
                <w:color w:val="FF0000"/>
              </w:rPr>
              <w:t>c/f</w:t>
            </w:r>
            <w:r w:rsidRPr="000A4DE5">
              <w:rPr>
                <w:b/>
                <w:color w:val="FF0000"/>
              </w:rPr>
              <w:t xml:space="preserve"> provision for pre-school children</w:t>
            </w:r>
            <w:r w:rsidR="00C415FC" w:rsidRPr="000A4DE5">
              <w:rPr>
                <w:b/>
                <w:color w:val="FF0000"/>
              </w:rPr>
              <w:t xml:space="preserve"> to next meeting</w:t>
            </w:r>
          </w:p>
          <w:p w:rsidR="00C415FC" w:rsidRDefault="00C415FC" w:rsidP="00E87DCD">
            <w:pPr>
              <w:spacing w:after="0" w:line="240" w:lineRule="auto"/>
            </w:pPr>
          </w:p>
          <w:p w:rsidR="00441274" w:rsidRPr="00DC0BFD" w:rsidRDefault="00441274" w:rsidP="00441274">
            <w:pPr>
              <w:spacing w:after="0"/>
              <w:rPr>
                <w:b/>
              </w:rPr>
            </w:pPr>
            <w:proofErr w:type="spellStart"/>
            <w:r>
              <w:t>AMacd</w:t>
            </w:r>
            <w:proofErr w:type="spellEnd"/>
            <w:r>
              <w:t xml:space="preserve"> updated on </w:t>
            </w:r>
            <w:r w:rsidR="000A4DE5">
              <w:t xml:space="preserve">communication with </w:t>
            </w:r>
            <w:r>
              <w:t>the Diocesan Chancellor regarding the C&amp;YP Act Scotland</w:t>
            </w:r>
            <w:r w:rsidR="000A4DE5">
              <w:t>, Getting It Right for Every Child</w:t>
            </w:r>
            <w:r>
              <w:t xml:space="preserve"> and its implications for the Church. </w:t>
            </w:r>
            <w:r w:rsidR="000A4DE5">
              <w:t xml:space="preserve">The Parliamentary Office, who had been included in the discussion, advised that they were waiting for the Judicial Review and formal consultation on the guidance to take place before responding. He also advised that The Act and its implications are not within the remit of the </w:t>
            </w:r>
            <w:proofErr w:type="spellStart"/>
            <w:r w:rsidR="000A4DE5">
              <w:t>McLellan</w:t>
            </w:r>
            <w:proofErr w:type="spellEnd"/>
            <w:r w:rsidR="000A4DE5">
              <w:t xml:space="preserve"> commission.  </w:t>
            </w:r>
            <w:r>
              <w:t>Fr Jim advised t</w:t>
            </w:r>
            <w:r w:rsidR="00C7654E">
              <w:t xml:space="preserve">hat if she remained concerned, this could be raised again with the Parliamentary Office. </w:t>
            </w:r>
          </w:p>
          <w:p w:rsidR="00C7654E" w:rsidRDefault="00C7654E" w:rsidP="00441274">
            <w:pPr>
              <w:spacing w:after="0" w:line="240" w:lineRule="auto"/>
            </w:pPr>
          </w:p>
          <w:p w:rsidR="00C166B4" w:rsidRDefault="00C166B4" w:rsidP="00C7654E">
            <w:pPr>
              <w:spacing w:after="0" w:line="240" w:lineRule="auto"/>
            </w:pPr>
            <w:proofErr w:type="gramStart"/>
            <w:r>
              <w:t>e-bulletin</w:t>
            </w:r>
            <w:proofErr w:type="gramEnd"/>
            <w:r>
              <w:t xml:space="preserve"> – </w:t>
            </w:r>
            <w:r w:rsidR="00C7654E">
              <w:t>Chris advised that the</w:t>
            </w:r>
            <w:r w:rsidR="00441274">
              <w:t xml:space="preserve"> availability of the e-bulletin will be p</w:t>
            </w:r>
            <w:r w:rsidR="00C7654E">
              <w:t xml:space="preserve">ublicised </w:t>
            </w:r>
            <w:r w:rsidR="00441274">
              <w:t>in the bulletin on Sunday. The e-bulletin i</w:t>
            </w:r>
            <w:r>
              <w:t xml:space="preserve">ncludes contact information for parish groups and </w:t>
            </w:r>
            <w:r w:rsidR="00441274">
              <w:t xml:space="preserve">a </w:t>
            </w:r>
            <w:r>
              <w:t xml:space="preserve">link to electronic version of Link magazine. 200 club members </w:t>
            </w:r>
            <w:r w:rsidR="00C7654E">
              <w:t>have been</w:t>
            </w:r>
            <w:r w:rsidR="00441274">
              <w:t xml:space="preserve"> contacted about bei</w:t>
            </w:r>
            <w:r>
              <w:t>n</w:t>
            </w:r>
            <w:r w:rsidR="00441274">
              <w:t>g</w:t>
            </w:r>
            <w:r>
              <w:t xml:space="preserve"> added</w:t>
            </w:r>
            <w:r w:rsidR="00441274">
              <w:t xml:space="preserve"> to the distribution list</w:t>
            </w:r>
            <w:r>
              <w:t xml:space="preserve">. </w:t>
            </w:r>
          </w:p>
          <w:p w:rsidR="00C7654E" w:rsidRPr="00152417" w:rsidRDefault="00C7654E" w:rsidP="00C7654E">
            <w:pPr>
              <w:spacing w:after="0" w:line="240" w:lineRule="auto"/>
            </w:pPr>
          </w:p>
        </w:tc>
        <w:tc>
          <w:tcPr>
            <w:tcW w:w="1507" w:type="dxa"/>
          </w:tcPr>
          <w:p w:rsidR="00E87DCD" w:rsidRPr="00DC0BFD" w:rsidRDefault="00E87DCD" w:rsidP="00E87DCD">
            <w:pPr>
              <w:spacing w:after="0" w:line="240" w:lineRule="auto"/>
              <w:rPr>
                <w:b/>
              </w:rPr>
            </w:pPr>
          </w:p>
          <w:p w:rsidR="00F20EA9" w:rsidRPr="00152417" w:rsidRDefault="00F20EA9" w:rsidP="00152417">
            <w:pPr>
              <w:spacing w:after="0" w:line="240" w:lineRule="auto"/>
            </w:pPr>
          </w:p>
          <w:p w:rsidR="00DC0BFD" w:rsidRDefault="00DC0BFD" w:rsidP="00152417">
            <w:pPr>
              <w:spacing w:after="0" w:line="240" w:lineRule="auto"/>
              <w:rPr>
                <w:b/>
              </w:rPr>
            </w:pPr>
          </w:p>
          <w:p w:rsidR="000A4DE5" w:rsidRDefault="000A4DE5" w:rsidP="00152417">
            <w:pPr>
              <w:spacing w:after="0" w:line="240" w:lineRule="auto"/>
              <w:rPr>
                <w:b/>
              </w:rPr>
            </w:pPr>
          </w:p>
          <w:p w:rsidR="000A4DE5" w:rsidRDefault="000A4DE5" w:rsidP="00152417">
            <w:pPr>
              <w:spacing w:after="0" w:line="240" w:lineRule="auto"/>
              <w:rPr>
                <w:b/>
              </w:rPr>
            </w:pPr>
          </w:p>
          <w:p w:rsidR="000A4DE5" w:rsidRDefault="000A4DE5" w:rsidP="00152417">
            <w:pPr>
              <w:spacing w:after="0" w:line="240" w:lineRule="auto"/>
              <w:rPr>
                <w:b/>
              </w:rPr>
            </w:pPr>
          </w:p>
          <w:p w:rsidR="00C7654E" w:rsidRDefault="00C7654E" w:rsidP="00152417">
            <w:pPr>
              <w:spacing w:after="0" w:line="240" w:lineRule="auto"/>
              <w:rPr>
                <w:b/>
                <w:color w:val="FF0000"/>
              </w:rPr>
            </w:pPr>
          </w:p>
          <w:p w:rsidR="000A4DE5" w:rsidRPr="00C7654E" w:rsidRDefault="00C7654E" w:rsidP="00152417">
            <w:pPr>
              <w:spacing w:after="0" w:line="240" w:lineRule="auto"/>
              <w:rPr>
                <w:b/>
                <w:color w:val="FF0000"/>
              </w:rPr>
            </w:pPr>
            <w:r w:rsidRPr="00C7654E">
              <w:rPr>
                <w:b/>
                <w:color w:val="FF0000"/>
              </w:rPr>
              <w:t>Fr J</w:t>
            </w:r>
          </w:p>
          <w:p w:rsidR="000A4DE5" w:rsidRDefault="000A4DE5" w:rsidP="00152417">
            <w:pPr>
              <w:spacing w:after="0" w:line="240" w:lineRule="auto"/>
              <w:rPr>
                <w:b/>
              </w:rPr>
            </w:pPr>
          </w:p>
          <w:p w:rsidR="000A4DE5" w:rsidRDefault="000A4DE5" w:rsidP="00152417">
            <w:pPr>
              <w:spacing w:after="0" w:line="240" w:lineRule="auto"/>
              <w:rPr>
                <w:b/>
              </w:rPr>
            </w:pPr>
          </w:p>
          <w:p w:rsidR="000A4DE5" w:rsidRDefault="000A4DE5" w:rsidP="00152417">
            <w:pPr>
              <w:spacing w:after="0" w:line="240" w:lineRule="auto"/>
              <w:rPr>
                <w:b/>
              </w:rPr>
            </w:pPr>
          </w:p>
          <w:p w:rsidR="000A4DE5" w:rsidRDefault="000A4DE5" w:rsidP="00152417">
            <w:pPr>
              <w:spacing w:after="0" w:line="240" w:lineRule="auto"/>
              <w:rPr>
                <w:b/>
              </w:rPr>
            </w:pPr>
          </w:p>
          <w:p w:rsidR="00C7654E" w:rsidRDefault="00C7654E" w:rsidP="00152417">
            <w:pPr>
              <w:spacing w:after="0" w:line="240" w:lineRule="auto"/>
              <w:rPr>
                <w:b/>
                <w:color w:val="FF0000"/>
              </w:rPr>
            </w:pPr>
          </w:p>
          <w:p w:rsidR="00C7654E" w:rsidRDefault="00C7654E" w:rsidP="00152417">
            <w:pPr>
              <w:spacing w:after="0" w:line="240" w:lineRule="auto"/>
              <w:rPr>
                <w:b/>
                <w:color w:val="FF0000"/>
              </w:rPr>
            </w:pPr>
          </w:p>
          <w:p w:rsidR="00C7654E" w:rsidRDefault="00C7654E" w:rsidP="00152417">
            <w:pPr>
              <w:spacing w:after="0" w:line="240" w:lineRule="auto"/>
              <w:rPr>
                <w:b/>
                <w:color w:val="FF0000"/>
              </w:rPr>
            </w:pPr>
          </w:p>
          <w:p w:rsidR="00C7654E" w:rsidRDefault="00C7654E" w:rsidP="00152417">
            <w:pPr>
              <w:spacing w:after="0" w:line="240" w:lineRule="auto"/>
              <w:rPr>
                <w:b/>
                <w:color w:val="FF0000"/>
              </w:rPr>
            </w:pPr>
          </w:p>
          <w:p w:rsidR="000A4DE5" w:rsidRPr="000A4DE5" w:rsidRDefault="000A4DE5" w:rsidP="00152417">
            <w:pPr>
              <w:spacing w:after="0" w:line="240" w:lineRule="auto"/>
              <w:rPr>
                <w:b/>
                <w:color w:val="FF0000"/>
              </w:rPr>
            </w:pPr>
            <w:r w:rsidRPr="000A4DE5">
              <w:rPr>
                <w:b/>
                <w:color w:val="FF0000"/>
              </w:rPr>
              <w:t>PH</w:t>
            </w:r>
          </w:p>
        </w:tc>
      </w:tr>
      <w:tr w:rsidR="00F20EA9" w:rsidRPr="00152417" w:rsidTr="00B20356">
        <w:tc>
          <w:tcPr>
            <w:tcW w:w="908"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rsidR="008D2DC1" w:rsidRPr="00152417" w:rsidRDefault="00E87DCD" w:rsidP="00E87DCD">
            <w:pPr>
              <w:spacing w:after="0" w:line="240" w:lineRule="auto"/>
              <w:rPr>
                <w:b/>
                <w:sz w:val="24"/>
                <w:szCs w:val="24"/>
              </w:rPr>
            </w:pPr>
            <w:r>
              <w:rPr>
                <w:b/>
                <w:bCs/>
                <w:sz w:val="24"/>
                <w:szCs w:val="24"/>
              </w:rPr>
              <w:t>Plan for coming year incorporating annual events</w:t>
            </w:r>
            <w:r w:rsidRPr="00573909">
              <w:rPr>
                <w:b/>
                <w:bCs/>
                <w:sz w:val="24"/>
                <w:szCs w:val="24"/>
              </w:rPr>
              <w:t xml:space="preserve"> </w:t>
            </w:r>
          </w:p>
        </w:tc>
        <w:tc>
          <w:tcPr>
            <w:tcW w:w="1507"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B20356">
        <w:tc>
          <w:tcPr>
            <w:tcW w:w="908" w:type="dxa"/>
          </w:tcPr>
          <w:p w:rsidR="00F20EA9" w:rsidRPr="00152417" w:rsidRDefault="00F20EA9" w:rsidP="00152417">
            <w:pPr>
              <w:spacing w:after="0" w:line="240" w:lineRule="auto"/>
            </w:pPr>
          </w:p>
        </w:tc>
        <w:tc>
          <w:tcPr>
            <w:tcW w:w="6907" w:type="dxa"/>
          </w:tcPr>
          <w:p w:rsidR="00441274" w:rsidRDefault="00C166B4" w:rsidP="00441274">
            <w:pPr>
              <w:spacing w:after="0" w:line="240" w:lineRule="auto"/>
            </w:pPr>
            <w:r w:rsidRPr="00441274">
              <w:t xml:space="preserve">Pat proposed that the sub-groups </w:t>
            </w:r>
            <w:r w:rsidR="00441274" w:rsidRPr="00441274">
              <w:t>should review and agree which events identified within the calendar to take forward.</w:t>
            </w:r>
          </w:p>
          <w:p w:rsidR="007C4BCF" w:rsidRDefault="007C4BCF" w:rsidP="00441274">
            <w:pPr>
              <w:spacing w:after="0" w:line="240" w:lineRule="auto"/>
            </w:pPr>
          </w:p>
          <w:p w:rsidR="007C4BCF" w:rsidRPr="007C4BCF" w:rsidRDefault="007C4BCF" w:rsidP="00441274">
            <w:pPr>
              <w:spacing w:after="0" w:line="240" w:lineRule="auto"/>
              <w:rPr>
                <w:b/>
                <w:color w:val="FF0000"/>
              </w:rPr>
            </w:pPr>
            <w:r w:rsidRPr="007C4BCF">
              <w:rPr>
                <w:b/>
                <w:color w:val="FF0000"/>
              </w:rPr>
              <w:t>Action: sub-groups to meet to agree how to take forward calendar events</w:t>
            </w:r>
          </w:p>
          <w:p w:rsidR="007C4BCF" w:rsidRPr="00441274" w:rsidRDefault="007C4BCF" w:rsidP="00441274">
            <w:pPr>
              <w:spacing w:after="0" w:line="240" w:lineRule="auto"/>
            </w:pPr>
          </w:p>
          <w:p w:rsidR="00C166B4" w:rsidRDefault="00C166B4" w:rsidP="000A0CE2">
            <w:pPr>
              <w:spacing w:after="0" w:line="240" w:lineRule="auto"/>
            </w:pPr>
            <w:r w:rsidRPr="00441274">
              <w:t>Open day: Planned for</w:t>
            </w:r>
            <w:r w:rsidR="00D85D9D" w:rsidRPr="00441274">
              <w:t xml:space="preserve"> Sat 1</w:t>
            </w:r>
            <w:r w:rsidR="00D85D9D" w:rsidRPr="00441274">
              <w:rPr>
                <w:vertAlign w:val="superscript"/>
              </w:rPr>
              <w:t>st</w:t>
            </w:r>
            <w:r w:rsidR="00D85D9D" w:rsidRPr="00441274">
              <w:t>/Sun 2</w:t>
            </w:r>
            <w:r w:rsidR="00D85D9D" w:rsidRPr="00441274">
              <w:rPr>
                <w:vertAlign w:val="superscript"/>
              </w:rPr>
              <w:t>nd</w:t>
            </w:r>
            <w:r w:rsidR="00D85D9D" w:rsidRPr="00441274">
              <w:t xml:space="preserve"> </w:t>
            </w:r>
            <w:r w:rsidR="00441274">
              <w:t xml:space="preserve">November </w:t>
            </w:r>
            <w:r w:rsidRPr="00441274">
              <w:t xml:space="preserve">after </w:t>
            </w:r>
            <w:r w:rsidR="00441274">
              <w:t xml:space="preserve">the Vigil mass and </w:t>
            </w:r>
            <w:proofErr w:type="gramStart"/>
            <w:r w:rsidR="00441274">
              <w:t xml:space="preserve">after </w:t>
            </w:r>
            <w:r w:rsidR="00D85D9D" w:rsidRPr="00441274">
              <w:t xml:space="preserve"> </w:t>
            </w:r>
            <w:r w:rsidRPr="00441274">
              <w:t>10.00</w:t>
            </w:r>
            <w:proofErr w:type="gramEnd"/>
            <w:r w:rsidRPr="00441274">
              <w:t xml:space="preserve"> and 12.00 </w:t>
            </w:r>
            <w:r w:rsidR="00D85D9D" w:rsidRPr="00441274">
              <w:t xml:space="preserve">and 6.00 </w:t>
            </w:r>
            <w:r w:rsidR="00441274">
              <w:t>M</w:t>
            </w:r>
            <w:r w:rsidRPr="00441274">
              <w:t>ass</w:t>
            </w:r>
            <w:r w:rsidR="00441274">
              <w:t xml:space="preserve">es. The community sub-group </w:t>
            </w:r>
            <w:proofErr w:type="gramStart"/>
            <w:r w:rsidR="00441274">
              <w:t xml:space="preserve">will </w:t>
            </w:r>
            <w:r w:rsidRPr="00441274">
              <w:t xml:space="preserve"> </w:t>
            </w:r>
            <w:r w:rsidR="00441274">
              <w:t>organise</w:t>
            </w:r>
            <w:proofErr w:type="gramEnd"/>
            <w:r w:rsidR="00441274">
              <w:t xml:space="preserve"> this event.</w:t>
            </w:r>
          </w:p>
          <w:p w:rsidR="007C4BCF" w:rsidRDefault="007C4BCF" w:rsidP="000A0CE2">
            <w:pPr>
              <w:spacing w:after="0" w:line="240" w:lineRule="auto"/>
            </w:pPr>
          </w:p>
          <w:p w:rsidR="007C4BCF" w:rsidRPr="007C4BCF" w:rsidRDefault="007C4BCF" w:rsidP="000A0CE2">
            <w:pPr>
              <w:spacing w:after="0" w:line="240" w:lineRule="auto"/>
              <w:rPr>
                <w:b/>
                <w:color w:val="FF0000"/>
              </w:rPr>
            </w:pPr>
            <w:r w:rsidRPr="007C4BCF">
              <w:rPr>
                <w:b/>
                <w:color w:val="FF0000"/>
              </w:rPr>
              <w:t>Action: Community sub-group to organise Open Day</w:t>
            </w:r>
          </w:p>
          <w:p w:rsidR="00D85D9D" w:rsidRPr="00441274" w:rsidRDefault="00D85D9D" w:rsidP="000A0CE2">
            <w:pPr>
              <w:spacing w:after="0" w:line="240" w:lineRule="auto"/>
            </w:pPr>
          </w:p>
          <w:p w:rsidR="00C166B4" w:rsidRPr="00441274" w:rsidRDefault="00C166B4" w:rsidP="000A0CE2">
            <w:pPr>
              <w:spacing w:after="0" w:line="240" w:lineRule="auto"/>
            </w:pPr>
            <w:r w:rsidRPr="00441274">
              <w:t xml:space="preserve">Parents in prayer group – continuing to meet every Thursday </w:t>
            </w:r>
            <w:proofErr w:type="gramStart"/>
            <w:r w:rsidRPr="00441274">
              <w:t>am</w:t>
            </w:r>
            <w:proofErr w:type="gramEnd"/>
            <w:r w:rsidRPr="00441274">
              <w:t xml:space="preserve">, with monthly evening event planned. Monthly Sunday morning coffee mornings </w:t>
            </w:r>
            <w:r w:rsidR="00441274" w:rsidRPr="00441274">
              <w:t xml:space="preserve">have </w:t>
            </w:r>
            <w:r w:rsidRPr="00441274">
              <w:t>started on 1</w:t>
            </w:r>
            <w:r w:rsidRPr="00441274">
              <w:rPr>
                <w:vertAlign w:val="superscript"/>
              </w:rPr>
              <w:t>st</w:t>
            </w:r>
            <w:r w:rsidRPr="00441274">
              <w:t xml:space="preserve"> Sunday of every month</w:t>
            </w:r>
            <w:r w:rsidR="00441274" w:rsidRPr="00441274">
              <w:t xml:space="preserve"> after 10 </w:t>
            </w:r>
            <w:proofErr w:type="gramStart"/>
            <w:r w:rsidR="00441274" w:rsidRPr="00441274">
              <w:t>am</w:t>
            </w:r>
            <w:proofErr w:type="gramEnd"/>
            <w:r w:rsidR="00441274" w:rsidRPr="00441274">
              <w:t xml:space="preserve"> Mass</w:t>
            </w:r>
            <w:r w:rsidRPr="00441274">
              <w:t>.</w:t>
            </w:r>
          </w:p>
          <w:p w:rsidR="00C92377" w:rsidRPr="007F09FA" w:rsidRDefault="00C92377" w:rsidP="00E87DCD">
            <w:pPr>
              <w:spacing w:after="0" w:line="240" w:lineRule="auto"/>
            </w:pPr>
          </w:p>
        </w:tc>
        <w:tc>
          <w:tcPr>
            <w:tcW w:w="1507" w:type="dxa"/>
          </w:tcPr>
          <w:p w:rsidR="00942FB1" w:rsidRDefault="00942FB1" w:rsidP="00152417">
            <w:pPr>
              <w:spacing w:after="0" w:line="240" w:lineRule="auto"/>
              <w:rPr>
                <w:b/>
                <w:color w:val="FF0000"/>
              </w:rPr>
            </w:pPr>
          </w:p>
          <w:p w:rsidR="007C4BCF" w:rsidRDefault="007C4BCF" w:rsidP="00152417">
            <w:pPr>
              <w:spacing w:after="0" w:line="240" w:lineRule="auto"/>
              <w:rPr>
                <w:b/>
                <w:color w:val="FF0000"/>
              </w:rPr>
            </w:pPr>
          </w:p>
          <w:p w:rsidR="007C4BCF" w:rsidRDefault="007C4BCF" w:rsidP="00152417">
            <w:pPr>
              <w:spacing w:after="0" w:line="240" w:lineRule="auto"/>
              <w:rPr>
                <w:b/>
                <w:color w:val="FF0000"/>
              </w:rPr>
            </w:pPr>
          </w:p>
          <w:p w:rsidR="007C4BCF" w:rsidRDefault="007C4BCF" w:rsidP="00152417">
            <w:pPr>
              <w:spacing w:after="0" w:line="240" w:lineRule="auto"/>
              <w:rPr>
                <w:b/>
                <w:color w:val="FF0000"/>
              </w:rPr>
            </w:pPr>
            <w:r>
              <w:rPr>
                <w:b/>
                <w:color w:val="FF0000"/>
              </w:rPr>
              <w:t>All</w:t>
            </w:r>
          </w:p>
          <w:p w:rsidR="007C4BCF" w:rsidRDefault="007C4BCF" w:rsidP="00152417">
            <w:pPr>
              <w:spacing w:after="0" w:line="240" w:lineRule="auto"/>
              <w:rPr>
                <w:b/>
                <w:color w:val="FF0000"/>
              </w:rPr>
            </w:pPr>
          </w:p>
          <w:p w:rsidR="007C4BCF" w:rsidRDefault="007C4BCF" w:rsidP="00152417">
            <w:pPr>
              <w:spacing w:after="0" w:line="240" w:lineRule="auto"/>
              <w:rPr>
                <w:b/>
                <w:color w:val="FF0000"/>
              </w:rPr>
            </w:pPr>
          </w:p>
          <w:p w:rsidR="007C4BCF" w:rsidRDefault="007C4BCF" w:rsidP="00152417">
            <w:pPr>
              <w:spacing w:after="0" w:line="240" w:lineRule="auto"/>
              <w:rPr>
                <w:b/>
                <w:color w:val="FF0000"/>
              </w:rPr>
            </w:pPr>
          </w:p>
          <w:p w:rsidR="007C4BCF" w:rsidRDefault="007C4BCF" w:rsidP="00152417">
            <w:pPr>
              <w:spacing w:after="0" w:line="240" w:lineRule="auto"/>
              <w:rPr>
                <w:b/>
                <w:color w:val="FF0000"/>
              </w:rPr>
            </w:pPr>
          </w:p>
          <w:p w:rsidR="007C4BCF" w:rsidRDefault="007C4BCF" w:rsidP="00152417">
            <w:pPr>
              <w:spacing w:after="0" w:line="240" w:lineRule="auto"/>
              <w:rPr>
                <w:b/>
                <w:color w:val="FF0000"/>
              </w:rPr>
            </w:pPr>
          </w:p>
          <w:p w:rsidR="007C4BCF" w:rsidRDefault="007C4BCF" w:rsidP="00152417">
            <w:pPr>
              <w:spacing w:after="0" w:line="240" w:lineRule="auto"/>
              <w:rPr>
                <w:b/>
                <w:color w:val="FF0000"/>
              </w:rPr>
            </w:pPr>
          </w:p>
          <w:p w:rsidR="007C4BCF" w:rsidRPr="00E43ED3" w:rsidRDefault="007C4BCF" w:rsidP="00152417">
            <w:pPr>
              <w:spacing w:after="0" w:line="240" w:lineRule="auto"/>
              <w:rPr>
                <w:b/>
                <w:color w:val="FF0000"/>
              </w:rPr>
            </w:pPr>
            <w:r>
              <w:rPr>
                <w:b/>
                <w:color w:val="FF0000"/>
              </w:rPr>
              <w:t>Community sub-group members</w:t>
            </w:r>
          </w:p>
        </w:tc>
      </w:tr>
      <w:tr w:rsidR="00C7654E" w:rsidRPr="00152417" w:rsidTr="00B20356">
        <w:tc>
          <w:tcPr>
            <w:tcW w:w="908" w:type="dxa"/>
            <w:shd w:val="clear" w:color="auto" w:fill="BFBFBF"/>
          </w:tcPr>
          <w:p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rsidR="00C7654E" w:rsidRPr="00152417" w:rsidRDefault="00C7654E" w:rsidP="00C7654E">
            <w:pPr>
              <w:spacing w:after="0" w:line="240" w:lineRule="auto"/>
              <w:rPr>
                <w:b/>
                <w:sz w:val="24"/>
                <w:szCs w:val="24"/>
              </w:rPr>
            </w:pPr>
            <w:r>
              <w:rPr>
                <w:b/>
                <w:sz w:val="24"/>
                <w:szCs w:val="24"/>
              </w:rPr>
              <w:t>Reflection on vision from Diocese and impact on role of pastoral council</w:t>
            </w:r>
          </w:p>
        </w:tc>
        <w:tc>
          <w:tcPr>
            <w:tcW w:w="1507" w:type="dxa"/>
            <w:shd w:val="clear" w:color="auto" w:fill="BFBFBF"/>
          </w:tcPr>
          <w:p w:rsidR="00C7654E" w:rsidRPr="00152417" w:rsidRDefault="00C7654E" w:rsidP="00C7654E">
            <w:pPr>
              <w:spacing w:after="0" w:line="240" w:lineRule="auto"/>
              <w:rPr>
                <w:b/>
                <w:sz w:val="24"/>
                <w:szCs w:val="24"/>
              </w:rPr>
            </w:pPr>
            <w:r w:rsidRPr="00152417">
              <w:rPr>
                <w:b/>
                <w:sz w:val="24"/>
                <w:szCs w:val="24"/>
              </w:rPr>
              <w:t>Actions</w:t>
            </w:r>
          </w:p>
        </w:tc>
      </w:tr>
      <w:tr w:rsidR="00C7654E" w:rsidRPr="00152417" w:rsidTr="00C7654E">
        <w:tc>
          <w:tcPr>
            <w:tcW w:w="908" w:type="dxa"/>
            <w:shd w:val="clear" w:color="auto" w:fill="auto"/>
          </w:tcPr>
          <w:p w:rsidR="00C7654E" w:rsidRPr="00152417" w:rsidRDefault="00C7654E" w:rsidP="00C7654E">
            <w:pPr>
              <w:pStyle w:val="ListParagraph"/>
              <w:spacing w:after="0" w:line="240" w:lineRule="auto"/>
              <w:rPr>
                <w:b/>
                <w:sz w:val="24"/>
                <w:szCs w:val="24"/>
              </w:rPr>
            </w:pPr>
          </w:p>
        </w:tc>
        <w:tc>
          <w:tcPr>
            <w:tcW w:w="6907" w:type="dxa"/>
            <w:shd w:val="clear" w:color="auto" w:fill="auto"/>
          </w:tcPr>
          <w:p w:rsidR="00C7654E" w:rsidRDefault="00C7654E" w:rsidP="00C7654E">
            <w:pPr>
              <w:spacing w:after="0" w:line="240" w:lineRule="auto"/>
            </w:pPr>
            <w:r>
              <w:t xml:space="preserve">Fr Jim provided an overview of Bishop John’s vision for the Diocese </w:t>
            </w:r>
            <w:r w:rsidR="007C4BCF">
              <w:t xml:space="preserve">“Toward a Renewed Vision for the Diocese” </w:t>
            </w:r>
            <w:r>
              <w:t>based on the Joy of the Gospel.  Fr Jim reminded the PC that new evangelisation stemmed fr</w:t>
            </w:r>
            <w:r w:rsidR="007C4BCF">
              <w:t>om</w:t>
            </w:r>
            <w:r>
              <w:t xml:space="preserve"> Pope John Paul in 1983.</w:t>
            </w:r>
          </w:p>
          <w:p w:rsidR="00C7654E" w:rsidRDefault="00C7654E" w:rsidP="00C7654E">
            <w:pPr>
              <w:spacing w:after="0" w:line="240" w:lineRule="auto"/>
            </w:pPr>
          </w:p>
          <w:p w:rsidR="00C7654E" w:rsidRDefault="007C4BCF" w:rsidP="00C7654E">
            <w:pPr>
              <w:spacing w:after="0" w:line="240" w:lineRule="auto"/>
            </w:pPr>
            <w:r>
              <w:t>Bishop John had highlighted that e</w:t>
            </w:r>
            <w:r w:rsidR="00C7654E">
              <w:t xml:space="preserve">very activity within the church </w:t>
            </w:r>
            <w:r>
              <w:t>should</w:t>
            </w:r>
            <w:r w:rsidR="00C7654E">
              <w:t xml:space="preserve"> be </w:t>
            </w:r>
            <w:r>
              <w:t>“</w:t>
            </w:r>
            <w:r w:rsidR="00C7654E">
              <w:t>mission compliant</w:t>
            </w:r>
            <w:r>
              <w:t>”</w:t>
            </w:r>
            <w:r w:rsidR="00C7654E">
              <w:t xml:space="preserve">. </w:t>
            </w:r>
            <w:r>
              <w:t xml:space="preserve">The </w:t>
            </w:r>
            <w:r w:rsidR="00C7654E">
              <w:t>Diocesan focus is not about managing decline</w:t>
            </w:r>
            <w:r>
              <w:t xml:space="preserve">, as over the medium term the future of the Diocese is reasonably secure, </w:t>
            </w:r>
            <w:r w:rsidR="00C7654E">
              <w:t xml:space="preserve"> but a call to mission, </w:t>
            </w:r>
            <w:r>
              <w:t>a refresh of pastoral workers with</w:t>
            </w:r>
            <w:r w:rsidR="00C7654E">
              <w:t xml:space="preserve"> </w:t>
            </w:r>
            <w:r>
              <w:t xml:space="preserve">greater involvement </w:t>
            </w:r>
            <w:r w:rsidR="00C7654E">
              <w:t>of lay co-workers</w:t>
            </w:r>
            <w:r>
              <w:t xml:space="preserve">  and a proposal for a Diocesan Synod</w:t>
            </w:r>
            <w:r w:rsidR="00C7654E">
              <w:t xml:space="preserve"> </w:t>
            </w:r>
            <w:r>
              <w:t xml:space="preserve">to consult and make recommendations </w:t>
            </w:r>
            <w:r w:rsidR="00C7654E">
              <w:t xml:space="preserve"> on which local policy document will be developed.</w:t>
            </w:r>
          </w:p>
          <w:p w:rsidR="00C7654E" w:rsidRDefault="00C7654E" w:rsidP="00C7654E">
            <w:pPr>
              <w:spacing w:after="0" w:line="240" w:lineRule="auto"/>
            </w:pPr>
          </w:p>
          <w:p w:rsidR="007C4BCF" w:rsidRDefault="00C7654E" w:rsidP="007C4BCF">
            <w:pPr>
              <w:spacing w:after="0" w:line="240" w:lineRule="auto"/>
            </w:pPr>
            <w:r>
              <w:t xml:space="preserve">Fr Jim advised that </w:t>
            </w:r>
            <w:r w:rsidR="007C4BCF">
              <w:t xml:space="preserve">the Pastoral council has a role in supporting this work </w:t>
            </w:r>
            <w:r>
              <w:t xml:space="preserve">and that communication </w:t>
            </w:r>
            <w:r w:rsidR="007C4BCF">
              <w:t>about Toward a Renewed Vision for the Diocese</w:t>
            </w:r>
          </w:p>
          <w:p w:rsidR="00C7654E" w:rsidRDefault="00C7654E" w:rsidP="00C7654E">
            <w:pPr>
              <w:spacing w:after="0" w:line="240" w:lineRule="auto"/>
            </w:pPr>
            <w:proofErr w:type="gramStart"/>
            <w:r>
              <w:t>should</w:t>
            </w:r>
            <w:proofErr w:type="gramEnd"/>
            <w:r>
              <w:t xml:space="preserve"> take place through multiple channels</w:t>
            </w:r>
            <w:r w:rsidR="007C4BCF">
              <w:t xml:space="preserve"> to ensure all parishioners are aware of its content.</w:t>
            </w:r>
          </w:p>
          <w:p w:rsidR="007C4BCF" w:rsidRDefault="007C4BCF" w:rsidP="00C7654E">
            <w:pPr>
              <w:spacing w:after="0" w:line="240" w:lineRule="auto"/>
            </w:pPr>
          </w:p>
          <w:p w:rsidR="00C7654E" w:rsidRDefault="00C7654E" w:rsidP="00C7654E">
            <w:pPr>
              <w:spacing w:after="0" w:line="240" w:lineRule="auto"/>
            </w:pPr>
            <w:r>
              <w:t>A discussion followed during which a number of points were highlighted:</w:t>
            </w:r>
          </w:p>
          <w:p w:rsidR="006E2C4F" w:rsidRDefault="006E2C4F" w:rsidP="007C4BCF">
            <w:pPr>
              <w:spacing w:after="0" w:line="240" w:lineRule="auto"/>
            </w:pPr>
          </w:p>
          <w:p w:rsidR="007C4BCF" w:rsidRDefault="007C4BCF" w:rsidP="006E2C4F">
            <w:pPr>
              <w:pStyle w:val="ListParagraph"/>
              <w:numPr>
                <w:ilvl w:val="0"/>
                <w:numId w:val="7"/>
              </w:numPr>
              <w:spacing w:after="0" w:line="240" w:lineRule="auto"/>
            </w:pPr>
            <w:r>
              <w:t>There is a need for ongoing formation</w:t>
            </w:r>
          </w:p>
          <w:p w:rsidR="00C7654E" w:rsidRDefault="007C4BCF" w:rsidP="006E2C4F">
            <w:pPr>
              <w:pStyle w:val="ListParagraph"/>
              <w:numPr>
                <w:ilvl w:val="0"/>
                <w:numId w:val="7"/>
              </w:numPr>
              <w:spacing w:after="0" w:line="240" w:lineRule="auto"/>
            </w:pPr>
            <w:r>
              <w:t>The n</w:t>
            </w:r>
            <w:r w:rsidR="00C7654E">
              <w:t>eeds of young parents</w:t>
            </w:r>
            <w:r>
              <w:t xml:space="preserve"> need to be heard</w:t>
            </w:r>
          </w:p>
          <w:p w:rsidR="00C7654E" w:rsidRDefault="006E2C4F" w:rsidP="006E2C4F">
            <w:pPr>
              <w:pStyle w:val="ListParagraph"/>
              <w:numPr>
                <w:ilvl w:val="0"/>
                <w:numId w:val="7"/>
              </w:numPr>
              <w:spacing w:after="0" w:line="240" w:lineRule="auto"/>
            </w:pPr>
            <w:r>
              <w:t xml:space="preserve">The PC were uncertain what </w:t>
            </w:r>
            <w:r w:rsidR="00C7654E">
              <w:t>“mission compliant” mean</w:t>
            </w:r>
            <w:r>
              <w:t>t</w:t>
            </w:r>
          </w:p>
          <w:p w:rsidR="006E2C4F" w:rsidRDefault="00C7654E" w:rsidP="006E2C4F">
            <w:pPr>
              <w:pStyle w:val="ListParagraph"/>
              <w:numPr>
                <w:ilvl w:val="0"/>
                <w:numId w:val="7"/>
              </w:numPr>
              <w:spacing w:after="0" w:line="240" w:lineRule="auto"/>
            </w:pPr>
            <w:r>
              <w:t xml:space="preserve">The PC required a better understanding of what parishioners need from the church. Currently there is a lack of information on </w:t>
            </w:r>
            <w:r>
              <w:lastRenderedPageBreak/>
              <w:t xml:space="preserve">which to base decisions about where to focus our efforts. </w:t>
            </w:r>
          </w:p>
          <w:p w:rsidR="006E2C4F" w:rsidRDefault="006E2C4F" w:rsidP="00C7654E">
            <w:pPr>
              <w:spacing w:after="0" w:line="240" w:lineRule="auto"/>
            </w:pPr>
          </w:p>
          <w:p w:rsidR="006E2C4F" w:rsidRDefault="006E2C4F" w:rsidP="00C7654E">
            <w:pPr>
              <w:spacing w:after="0" w:line="240" w:lineRule="auto"/>
            </w:pPr>
            <w:r>
              <w:t xml:space="preserve">It was </w:t>
            </w:r>
            <w:r w:rsidR="004B022E">
              <w:t>felt</w:t>
            </w:r>
            <w:r>
              <w:t xml:space="preserve"> that the f</w:t>
            </w:r>
            <w:r w:rsidR="00C7654E">
              <w:t>orthcoming open day presents some opportunities</w:t>
            </w:r>
            <w:r>
              <w:t xml:space="preserve"> for further discussion</w:t>
            </w:r>
            <w:r w:rsidR="00C7654E">
              <w:t xml:space="preserve"> however this reaches only those who attend. </w:t>
            </w:r>
          </w:p>
          <w:p w:rsidR="004B022E" w:rsidRDefault="00C7654E" w:rsidP="00C7654E">
            <w:pPr>
              <w:spacing w:after="0" w:line="240" w:lineRule="auto"/>
            </w:pPr>
            <w:r>
              <w:t xml:space="preserve">It was agreed a wider consultation is required, reaching all those involved in the life of the church. </w:t>
            </w:r>
            <w:r w:rsidR="004B022E">
              <w:t xml:space="preserve">This needs to </w:t>
            </w:r>
            <w:r>
              <w:t>take place within the context of Towards a Renewed Vis</w:t>
            </w:r>
            <w:r w:rsidR="004B022E">
              <w:t>ion for the Diocese of Paisley and have a clear sense of purpose.</w:t>
            </w:r>
          </w:p>
          <w:p w:rsidR="004B022E" w:rsidRDefault="004B022E" w:rsidP="00C7654E">
            <w:pPr>
              <w:spacing w:after="0" w:line="240" w:lineRule="auto"/>
            </w:pPr>
          </w:p>
          <w:p w:rsidR="00C7654E" w:rsidRDefault="00C7654E" w:rsidP="00C7654E">
            <w:pPr>
              <w:spacing w:after="0" w:line="240" w:lineRule="auto"/>
            </w:pPr>
            <w:r>
              <w:t xml:space="preserve">The visit by Bishop John to the parish next week is an opportunity to discuss how he would frame questions. Paul agreed to contact him in advance to give him time to think about this.  </w:t>
            </w:r>
            <w:r w:rsidR="004B022E">
              <w:t>After this, a small group would meet to develop some draft questions for the PC to consider.</w:t>
            </w:r>
          </w:p>
          <w:p w:rsidR="004B022E" w:rsidRDefault="004B022E" w:rsidP="00C7654E">
            <w:pPr>
              <w:spacing w:after="0" w:line="240" w:lineRule="auto"/>
            </w:pPr>
          </w:p>
          <w:p w:rsidR="004B022E" w:rsidRDefault="004B022E" w:rsidP="00C7654E">
            <w:pPr>
              <w:spacing w:after="0" w:line="240" w:lineRule="auto"/>
            </w:pPr>
          </w:p>
          <w:p w:rsidR="00C7654E" w:rsidRPr="004D1B01" w:rsidRDefault="00C7654E" w:rsidP="00C7654E">
            <w:pPr>
              <w:spacing w:after="0" w:line="240" w:lineRule="auto"/>
              <w:rPr>
                <w:b/>
                <w:color w:val="FF0000"/>
              </w:rPr>
            </w:pPr>
            <w:r w:rsidRPr="004D1B01">
              <w:rPr>
                <w:b/>
                <w:color w:val="FF0000"/>
              </w:rPr>
              <w:t>Action: Paul and Pat will meet with Bishop</w:t>
            </w:r>
            <w:r>
              <w:rPr>
                <w:b/>
                <w:color w:val="FF0000"/>
              </w:rPr>
              <w:t xml:space="preserve"> during his visit to the parish to discuss a consultation</w:t>
            </w:r>
            <w:r w:rsidRPr="004D1B01">
              <w:rPr>
                <w:b/>
                <w:color w:val="FF0000"/>
              </w:rPr>
              <w:t>.</w:t>
            </w:r>
          </w:p>
          <w:p w:rsidR="004B022E" w:rsidRDefault="004B022E" w:rsidP="00C7654E">
            <w:pPr>
              <w:spacing w:after="0" w:line="240" w:lineRule="auto"/>
              <w:rPr>
                <w:b/>
                <w:color w:val="FF0000"/>
              </w:rPr>
            </w:pPr>
          </w:p>
          <w:p w:rsidR="00C7654E" w:rsidRPr="004D1B01" w:rsidRDefault="00C7654E" w:rsidP="00C7654E">
            <w:pPr>
              <w:spacing w:after="0" w:line="240" w:lineRule="auto"/>
              <w:rPr>
                <w:b/>
                <w:color w:val="FF0000"/>
              </w:rPr>
            </w:pPr>
            <w:r w:rsidRPr="004D1B01">
              <w:rPr>
                <w:b/>
                <w:color w:val="FF0000"/>
              </w:rPr>
              <w:t>Action: Paul, Pat, Ali and Chris will develop consultation</w:t>
            </w:r>
            <w:r>
              <w:rPr>
                <w:b/>
                <w:color w:val="FF0000"/>
              </w:rPr>
              <w:t xml:space="preserve"> questions for discussion by the PC</w:t>
            </w:r>
            <w:r w:rsidRPr="004D1B01">
              <w:rPr>
                <w:b/>
                <w:color w:val="FF0000"/>
              </w:rPr>
              <w:t>.</w:t>
            </w:r>
          </w:p>
          <w:p w:rsidR="00C7654E" w:rsidRDefault="00C7654E" w:rsidP="00C7654E">
            <w:pPr>
              <w:rPr>
                <w:b/>
                <w:bCs/>
              </w:rPr>
            </w:pPr>
          </w:p>
        </w:tc>
        <w:tc>
          <w:tcPr>
            <w:tcW w:w="1507" w:type="dxa"/>
            <w:shd w:val="clear" w:color="auto" w:fill="auto"/>
          </w:tcPr>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C7654E" w:rsidRPr="00441274" w:rsidRDefault="00C7654E" w:rsidP="00C7654E">
            <w:pPr>
              <w:spacing w:after="0" w:line="240" w:lineRule="auto"/>
              <w:rPr>
                <w:b/>
                <w:color w:val="FF0000"/>
              </w:rPr>
            </w:pPr>
            <w:r w:rsidRPr="00441274">
              <w:rPr>
                <w:b/>
                <w:color w:val="FF0000"/>
              </w:rPr>
              <w:t>PG/PH</w:t>
            </w:r>
          </w:p>
          <w:p w:rsidR="004B022E" w:rsidRDefault="004B022E" w:rsidP="00C7654E">
            <w:pPr>
              <w:spacing w:after="0" w:line="240" w:lineRule="auto"/>
              <w:rPr>
                <w:b/>
                <w:color w:val="FF0000"/>
              </w:rPr>
            </w:pPr>
          </w:p>
          <w:p w:rsidR="004B022E" w:rsidRDefault="004B022E" w:rsidP="00C7654E">
            <w:pPr>
              <w:spacing w:after="0" w:line="240" w:lineRule="auto"/>
              <w:rPr>
                <w:b/>
                <w:color w:val="FF0000"/>
              </w:rPr>
            </w:pPr>
          </w:p>
          <w:p w:rsidR="00C7654E" w:rsidRPr="00441274" w:rsidRDefault="00C7654E" w:rsidP="00C7654E">
            <w:pPr>
              <w:spacing w:after="0" w:line="240" w:lineRule="auto"/>
              <w:rPr>
                <w:b/>
                <w:color w:val="FF0000"/>
              </w:rPr>
            </w:pPr>
            <w:r w:rsidRPr="00441274">
              <w:rPr>
                <w:b/>
                <w:color w:val="FF0000"/>
              </w:rPr>
              <w:t>PG/PH/</w:t>
            </w:r>
            <w:proofErr w:type="spellStart"/>
            <w:r w:rsidRPr="00441274">
              <w:rPr>
                <w:b/>
                <w:color w:val="FF0000"/>
              </w:rPr>
              <w:t>CMcL</w:t>
            </w:r>
            <w:proofErr w:type="spellEnd"/>
            <w:r w:rsidRPr="00441274">
              <w:rPr>
                <w:b/>
                <w:color w:val="FF0000"/>
              </w:rPr>
              <w:t>/</w:t>
            </w:r>
          </w:p>
          <w:p w:rsidR="00C7654E" w:rsidRPr="00152417" w:rsidRDefault="00C7654E" w:rsidP="00C7654E">
            <w:pPr>
              <w:spacing w:after="0" w:line="240" w:lineRule="auto"/>
              <w:rPr>
                <w:b/>
                <w:sz w:val="24"/>
                <w:szCs w:val="24"/>
              </w:rPr>
            </w:pPr>
            <w:proofErr w:type="spellStart"/>
            <w:r w:rsidRPr="00441274">
              <w:rPr>
                <w:b/>
                <w:color w:val="FF0000"/>
              </w:rPr>
              <w:t>AMacd</w:t>
            </w:r>
            <w:proofErr w:type="spellEnd"/>
          </w:p>
        </w:tc>
      </w:tr>
      <w:tr w:rsidR="00C7654E" w:rsidRPr="00152417" w:rsidTr="00B20356">
        <w:tc>
          <w:tcPr>
            <w:tcW w:w="908" w:type="dxa"/>
            <w:shd w:val="clear" w:color="auto" w:fill="BFBFBF"/>
          </w:tcPr>
          <w:p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rsidR="00C7654E" w:rsidRDefault="00C7654E" w:rsidP="00C7654E">
            <w:pPr>
              <w:rPr>
                <w:b/>
                <w:bCs/>
              </w:rPr>
            </w:pPr>
            <w:proofErr w:type="spellStart"/>
            <w:r>
              <w:rPr>
                <w:b/>
                <w:bCs/>
              </w:rPr>
              <w:t>AoB</w:t>
            </w:r>
            <w:proofErr w:type="spellEnd"/>
          </w:p>
        </w:tc>
        <w:tc>
          <w:tcPr>
            <w:tcW w:w="1507" w:type="dxa"/>
            <w:shd w:val="clear" w:color="auto" w:fill="BFBFBF"/>
          </w:tcPr>
          <w:p w:rsidR="00C7654E" w:rsidRPr="00152417" w:rsidRDefault="00C7654E" w:rsidP="00C7654E">
            <w:pPr>
              <w:spacing w:after="0" w:line="240" w:lineRule="auto"/>
              <w:rPr>
                <w:b/>
                <w:sz w:val="24"/>
                <w:szCs w:val="24"/>
              </w:rPr>
            </w:pPr>
          </w:p>
        </w:tc>
      </w:tr>
      <w:tr w:rsidR="00C7654E" w:rsidRPr="00152417" w:rsidTr="00B20356">
        <w:tc>
          <w:tcPr>
            <w:tcW w:w="908" w:type="dxa"/>
          </w:tcPr>
          <w:p w:rsidR="00C7654E" w:rsidRPr="00152417" w:rsidRDefault="00C7654E" w:rsidP="00C7654E">
            <w:pPr>
              <w:spacing w:after="0" w:line="240" w:lineRule="auto"/>
            </w:pPr>
          </w:p>
        </w:tc>
        <w:tc>
          <w:tcPr>
            <w:tcW w:w="6907" w:type="dxa"/>
          </w:tcPr>
          <w:p w:rsidR="00C7654E" w:rsidRPr="00441274" w:rsidRDefault="00C7654E" w:rsidP="00C7654E">
            <w:pPr>
              <w:spacing w:after="0" w:line="240" w:lineRule="auto"/>
            </w:pPr>
            <w:r>
              <w:t xml:space="preserve">Prayers of intercession:  The PC agreed that </w:t>
            </w:r>
            <w:r w:rsidRPr="00441274">
              <w:t xml:space="preserve">those who are housebound </w:t>
            </w:r>
            <w:r>
              <w:t xml:space="preserve">could be asked by Eucharistic Ministers to help with prayers of intercession. The box for these remains at the back of the Church. </w:t>
            </w:r>
          </w:p>
          <w:p w:rsidR="00C7654E" w:rsidRPr="00441274" w:rsidRDefault="00C7654E" w:rsidP="00C7654E">
            <w:pPr>
              <w:spacing w:after="0" w:line="240" w:lineRule="auto"/>
            </w:pPr>
          </w:p>
          <w:p w:rsidR="00C7654E" w:rsidRPr="007D06CA" w:rsidRDefault="00C7654E" w:rsidP="00C7654E">
            <w:pPr>
              <w:spacing w:after="0" w:line="240" w:lineRule="auto"/>
              <w:rPr>
                <w:b/>
                <w:color w:val="FF0000"/>
              </w:rPr>
            </w:pPr>
            <w:r w:rsidRPr="007D06CA">
              <w:rPr>
                <w:b/>
                <w:color w:val="FF0000"/>
              </w:rPr>
              <w:t>Action:  Pat and Angela will follow up with Kathleen Brown regarding organising a system for Prayers of Intercession</w:t>
            </w:r>
          </w:p>
          <w:p w:rsidR="00C7654E" w:rsidRPr="00441274" w:rsidRDefault="00C7654E" w:rsidP="00C7654E">
            <w:pPr>
              <w:spacing w:after="0" w:line="240" w:lineRule="auto"/>
            </w:pPr>
          </w:p>
          <w:p w:rsidR="00C7654E" w:rsidRDefault="00C7654E" w:rsidP="00C7654E">
            <w:pPr>
              <w:spacing w:after="0" w:line="240" w:lineRule="auto"/>
            </w:pPr>
            <w:r>
              <w:t xml:space="preserve">A number of senior parishioners have suggested an evening social gathering in the Church.  They are happy to organise a one-off event themselves. Fr Jim reminded the PC that all parishioners are welcome to develop this type of initiative without the need for approval from the PC. </w:t>
            </w:r>
          </w:p>
          <w:p w:rsidR="00C7654E" w:rsidRDefault="00C7654E" w:rsidP="00C7654E">
            <w:pPr>
              <w:spacing w:after="0" w:line="240" w:lineRule="auto"/>
            </w:pPr>
          </w:p>
          <w:p w:rsidR="00C7654E" w:rsidRPr="007D06CA" w:rsidRDefault="00C7654E" w:rsidP="00C7654E">
            <w:pPr>
              <w:spacing w:after="0" w:line="240" w:lineRule="auto"/>
              <w:rPr>
                <w:b/>
                <w:color w:val="FF0000"/>
              </w:rPr>
            </w:pPr>
            <w:r w:rsidRPr="007D06CA">
              <w:rPr>
                <w:b/>
                <w:color w:val="FF0000"/>
              </w:rPr>
              <w:t>Action: Angela will advise the Parishioners t</w:t>
            </w:r>
            <w:r w:rsidR="004B022E">
              <w:rPr>
                <w:b/>
                <w:color w:val="FF0000"/>
              </w:rPr>
              <w:t>hat the PC thought this was an excellent idea, t</w:t>
            </w:r>
            <w:r w:rsidRPr="007D06CA">
              <w:rPr>
                <w:b/>
                <w:color w:val="FF0000"/>
              </w:rPr>
              <w:t>o organise a date through DM</w:t>
            </w:r>
            <w:r>
              <w:rPr>
                <w:b/>
                <w:color w:val="FF0000"/>
              </w:rPr>
              <w:t xml:space="preserve"> and to add information about it to the Bulletin. </w:t>
            </w:r>
          </w:p>
          <w:p w:rsidR="00C7654E" w:rsidRDefault="00C7654E" w:rsidP="00C7654E">
            <w:pPr>
              <w:spacing w:after="0" w:line="240" w:lineRule="auto"/>
            </w:pPr>
          </w:p>
          <w:p w:rsidR="00C7654E" w:rsidRPr="00441274" w:rsidRDefault="00C7654E" w:rsidP="00C7654E">
            <w:pPr>
              <w:spacing w:after="0" w:line="240" w:lineRule="auto"/>
            </w:pPr>
          </w:p>
          <w:p w:rsidR="00C7654E" w:rsidRDefault="00C7654E" w:rsidP="00C7654E">
            <w:pPr>
              <w:spacing w:after="0" w:line="240" w:lineRule="auto"/>
            </w:pPr>
            <w:r>
              <w:t xml:space="preserve">Angela proposed a weekend day Parish retreat. The </w:t>
            </w:r>
            <w:r w:rsidRPr="00441274">
              <w:t xml:space="preserve">afternoon </w:t>
            </w:r>
            <w:r>
              <w:t>of Sat 29</w:t>
            </w:r>
            <w:r w:rsidRPr="007D06CA">
              <w:rPr>
                <w:vertAlign w:val="superscript"/>
              </w:rPr>
              <w:t>th</w:t>
            </w:r>
            <w:r>
              <w:t xml:space="preserve"> Nov was agreed in preparation for Advent. </w:t>
            </w:r>
            <w:r w:rsidRPr="00441274">
              <w:t xml:space="preserve"> Angela will follow up with David for hall availability. If successful, </w:t>
            </w:r>
            <w:r w:rsidR="004B022E">
              <w:t xml:space="preserve">there is the </w:t>
            </w:r>
            <w:r w:rsidRPr="00441274">
              <w:t xml:space="preserve">option for a similar event </w:t>
            </w:r>
            <w:r w:rsidR="004B022E">
              <w:t>prior to</w:t>
            </w:r>
            <w:r w:rsidRPr="00441274">
              <w:t xml:space="preserve"> </w:t>
            </w:r>
            <w:proofErr w:type="gramStart"/>
            <w:r w:rsidRPr="00441274">
              <w:t>Lent</w:t>
            </w:r>
            <w:proofErr w:type="gramEnd"/>
            <w:r w:rsidRPr="00441274">
              <w:t xml:space="preserve">. </w:t>
            </w:r>
          </w:p>
          <w:p w:rsidR="00C7654E" w:rsidRDefault="00C7654E" w:rsidP="00C7654E">
            <w:pPr>
              <w:spacing w:after="0" w:line="240" w:lineRule="auto"/>
            </w:pPr>
          </w:p>
          <w:p w:rsidR="00C7654E" w:rsidRPr="007D06CA" w:rsidRDefault="00C7654E" w:rsidP="00C7654E">
            <w:pPr>
              <w:spacing w:after="0" w:line="240" w:lineRule="auto"/>
              <w:rPr>
                <w:b/>
                <w:color w:val="FF0000"/>
              </w:rPr>
            </w:pPr>
            <w:r w:rsidRPr="007D06CA">
              <w:rPr>
                <w:b/>
                <w:color w:val="FF0000"/>
              </w:rPr>
              <w:t xml:space="preserve">Action: Angela to confirm hall availability </w:t>
            </w:r>
          </w:p>
          <w:p w:rsidR="00C7654E" w:rsidRPr="00441274" w:rsidRDefault="00C7654E" w:rsidP="00C7654E">
            <w:pPr>
              <w:spacing w:after="0" w:line="240" w:lineRule="auto"/>
            </w:pPr>
          </w:p>
          <w:p w:rsidR="00C7654E" w:rsidRDefault="00C7654E" w:rsidP="00C7654E">
            <w:pPr>
              <w:spacing w:after="0" w:line="240" w:lineRule="auto"/>
            </w:pPr>
            <w:r>
              <w:t xml:space="preserve">The PC agreed to provide tea/ coffee and baking for the </w:t>
            </w:r>
            <w:r w:rsidRPr="00441274">
              <w:t xml:space="preserve">Bishop’s visit </w:t>
            </w:r>
            <w:r>
              <w:t xml:space="preserve">to the parish </w:t>
            </w:r>
            <w:r w:rsidRPr="00441274">
              <w:t>on new evan</w:t>
            </w:r>
            <w:r>
              <w:t>gelisation on</w:t>
            </w:r>
            <w:r w:rsidRPr="00441274">
              <w:t xml:space="preserve"> </w:t>
            </w:r>
            <w:proofErr w:type="spellStart"/>
            <w:r w:rsidRPr="00441274">
              <w:t>Thur</w:t>
            </w:r>
            <w:proofErr w:type="spellEnd"/>
            <w:r w:rsidRPr="00441274">
              <w:t xml:space="preserve"> 25</w:t>
            </w:r>
            <w:r w:rsidRPr="00441274">
              <w:rPr>
                <w:vertAlign w:val="superscript"/>
              </w:rPr>
              <w:t>th</w:t>
            </w:r>
            <w:r w:rsidRPr="00441274">
              <w:t xml:space="preserve"> </w:t>
            </w:r>
            <w:r>
              <w:t xml:space="preserve">September.  Maureen agreed to publicise this through the schools to make sure parents who do not attend St Joseph’s have the opportunity to attend. </w:t>
            </w:r>
          </w:p>
          <w:p w:rsidR="00C7654E" w:rsidRDefault="00C7654E" w:rsidP="00C7654E">
            <w:pPr>
              <w:spacing w:after="0" w:line="240" w:lineRule="auto"/>
            </w:pPr>
          </w:p>
          <w:p w:rsidR="00C7654E" w:rsidRPr="007D06CA" w:rsidRDefault="00C7654E" w:rsidP="00C7654E">
            <w:pPr>
              <w:spacing w:after="0" w:line="240" w:lineRule="auto"/>
              <w:rPr>
                <w:b/>
                <w:color w:val="FF0000"/>
              </w:rPr>
            </w:pPr>
            <w:r w:rsidRPr="007D06CA">
              <w:rPr>
                <w:b/>
                <w:color w:val="FF0000"/>
              </w:rPr>
              <w:t>Action: Angela, Pat, and Maureen will support this</w:t>
            </w:r>
          </w:p>
          <w:p w:rsidR="004B022E" w:rsidRDefault="004B022E" w:rsidP="00C7654E">
            <w:pPr>
              <w:spacing w:after="0" w:line="240" w:lineRule="auto"/>
              <w:rPr>
                <w:b/>
                <w:color w:val="FF0000"/>
              </w:rPr>
            </w:pPr>
          </w:p>
          <w:p w:rsidR="00C7654E" w:rsidRPr="007D06CA" w:rsidRDefault="00C7654E" w:rsidP="00C7654E">
            <w:pPr>
              <w:spacing w:after="0" w:line="240" w:lineRule="auto"/>
              <w:rPr>
                <w:b/>
                <w:color w:val="FF0000"/>
              </w:rPr>
            </w:pPr>
            <w:r w:rsidRPr="007D06CA">
              <w:rPr>
                <w:b/>
                <w:color w:val="FF0000"/>
              </w:rPr>
              <w:t xml:space="preserve">Action: Maureen will advertise in the schools </w:t>
            </w:r>
          </w:p>
          <w:p w:rsidR="00C7654E" w:rsidRPr="00441274" w:rsidRDefault="00C7654E" w:rsidP="00C7654E">
            <w:pPr>
              <w:spacing w:after="0" w:line="240" w:lineRule="auto"/>
            </w:pPr>
          </w:p>
          <w:p w:rsidR="00C7654E" w:rsidRPr="00441274" w:rsidRDefault="00C7654E" w:rsidP="00C7654E">
            <w:pPr>
              <w:spacing w:after="0" w:line="240" w:lineRule="auto"/>
            </w:pPr>
            <w:r w:rsidRPr="00441274">
              <w:t xml:space="preserve">John advised that he will act as administrator in </w:t>
            </w:r>
            <w:r>
              <w:t xml:space="preserve">the </w:t>
            </w:r>
            <w:r w:rsidRPr="00441274">
              <w:t xml:space="preserve">Diocese </w:t>
            </w:r>
            <w:r>
              <w:t xml:space="preserve">as part of a pilot to </w:t>
            </w:r>
            <w:r w:rsidRPr="00441274">
              <w:t xml:space="preserve">roll out an initiative called Just Faith </w:t>
            </w:r>
            <w:r>
              <w:t xml:space="preserve">to explore the ability to dovetail the </w:t>
            </w:r>
            <w:r w:rsidRPr="00441274">
              <w:t xml:space="preserve">Justice &amp; Peace, SCIAF and Mission Matters </w:t>
            </w:r>
            <w:r>
              <w:t xml:space="preserve">Scotland (mission Scotland) agencies where agendas overlap. This has </w:t>
            </w:r>
            <w:r w:rsidRPr="00441274">
              <w:t>result</w:t>
            </w:r>
            <w:r>
              <w:t xml:space="preserve">ed from </w:t>
            </w:r>
            <w:r w:rsidRPr="00441274">
              <w:t xml:space="preserve">research </w:t>
            </w:r>
            <w:r>
              <w:t xml:space="preserve">conducted in </w:t>
            </w:r>
            <w:r w:rsidRPr="00441274">
              <w:t xml:space="preserve">2013 </w:t>
            </w:r>
            <w:r>
              <w:t>where common factors were identified. The p</w:t>
            </w:r>
            <w:r w:rsidRPr="00441274">
              <w:t xml:space="preserve">ilot </w:t>
            </w:r>
            <w:r>
              <w:t xml:space="preserve">will take place </w:t>
            </w:r>
            <w:r w:rsidRPr="00441274">
              <w:t xml:space="preserve">in Argyll and the Isles, Paisley and </w:t>
            </w:r>
            <w:proofErr w:type="spellStart"/>
            <w:r w:rsidRPr="00441274">
              <w:t>Dunkeld</w:t>
            </w:r>
            <w:proofErr w:type="spellEnd"/>
            <w:r w:rsidRPr="00441274">
              <w:t>.</w:t>
            </w:r>
            <w:r>
              <w:t xml:space="preserve"> The initiative was launched earlier this month at which the r</w:t>
            </w:r>
            <w:r w:rsidRPr="00441274">
              <w:t xml:space="preserve">isk of other agencies feeling excluded </w:t>
            </w:r>
            <w:r>
              <w:t xml:space="preserve">was acknowledged. </w:t>
            </w:r>
          </w:p>
          <w:p w:rsidR="00C7654E" w:rsidRPr="00441274" w:rsidRDefault="00C7654E" w:rsidP="00C7654E">
            <w:pPr>
              <w:spacing w:after="0" w:line="240" w:lineRule="auto"/>
            </w:pPr>
          </w:p>
          <w:p w:rsidR="00C7654E" w:rsidRPr="00441274" w:rsidRDefault="00C7654E" w:rsidP="00C7654E">
            <w:pPr>
              <w:spacing w:after="0" w:line="240" w:lineRule="auto"/>
            </w:pPr>
            <w:r w:rsidRPr="00441274">
              <w:t xml:space="preserve">Open day – Chris </w:t>
            </w:r>
            <w:r>
              <w:t xml:space="preserve">advised he will be unable to attend the Open Day and requested that if he </w:t>
            </w:r>
            <w:r w:rsidRPr="00441274">
              <w:t>prepare materials for stand</w:t>
            </w:r>
            <w:r>
              <w:t xml:space="preserve"> on the 200 club and e-bulletin, that the </w:t>
            </w:r>
            <w:r w:rsidRPr="00441274">
              <w:t xml:space="preserve">pastoral council man stand on the day. </w:t>
            </w:r>
            <w:bookmarkStart w:id="0" w:name="_GoBack"/>
            <w:bookmarkEnd w:id="0"/>
          </w:p>
          <w:p w:rsidR="00C7654E" w:rsidRPr="00B07666" w:rsidRDefault="00C7654E" w:rsidP="00C7654E">
            <w:pPr>
              <w:spacing w:after="0" w:line="240" w:lineRule="auto"/>
              <w:rPr>
                <w:b/>
              </w:rPr>
            </w:pPr>
          </w:p>
        </w:tc>
        <w:tc>
          <w:tcPr>
            <w:tcW w:w="1507" w:type="dxa"/>
          </w:tcPr>
          <w:p w:rsidR="00C7654E" w:rsidRPr="00B07666" w:rsidRDefault="00C7654E" w:rsidP="00C7654E">
            <w:pPr>
              <w:spacing w:after="0" w:line="240" w:lineRule="auto"/>
              <w:rPr>
                <w:b/>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r>
              <w:rPr>
                <w:b/>
                <w:color w:val="FF0000"/>
              </w:rPr>
              <w:t>AG/PH</w:t>
            </w: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r>
              <w:rPr>
                <w:b/>
                <w:color w:val="FF0000"/>
              </w:rPr>
              <w:t>AG</w:t>
            </w: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4B022E" w:rsidRDefault="004B022E" w:rsidP="00C7654E">
            <w:pPr>
              <w:spacing w:after="0" w:line="240" w:lineRule="auto"/>
              <w:rPr>
                <w:b/>
                <w:color w:val="FF0000"/>
              </w:rPr>
            </w:pPr>
          </w:p>
          <w:p w:rsidR="00C7654E" w:rsidRDefault="00C7654E" w:rsidP="00C7654E">
            <w:pPr>
              <w:spacing w:after="0" w:line="240" w:lineRule="auto"/>
              <w:rPr>
                <w:b/>
                <w:color w:val="FF0000"/>
              </w:rPr>
            </w:pPr>
            <w:r>
              <w:rPr>
                <w:b/>
                <w:color w:val="FF0000"/>
              </w:rPr>
              <w:t>AG</w:t>
            </w: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p>
          <w:p w:rsidR="00C7654E" w:rsidRDefault="00C7654E" w:rsidP="00C7654E">
            <w:pPr>
              <w:spacing w:after="0" w:line="240" w:lineRule="auto"/>
              <w:rPr>
                <w:b/>
                <w:color w:val="FF0000"/>
              </w:rPr>
            </w:pPr>
            <w:r>
              <w:rPr>
                <w:b/>
                <w:color w:val="FF0000"/>
              </w:rPr>
              <w:t>AG/PH/MC</w:t>
            </w:r>
          </w:p>
          <w:p w:rsidR="004B022E" w:rsidRDefault="004B022E" w:rsidP="00C7654E">
            <w:pPr>
              <w:spacing w:after="0" w:line="240" w:lineRule="auto"/>
              <w:rPr>
                <w:b/>
                <w:color w:val="FF0000"/>
              </w:rPr>
            </w:pPr>
          </w:p>
          <w:p w:rsidR="00C7654E" w:rsidRPr="00E43ED3" w:rsidRDefault="00C7654E" w:rsidP="00C7654E">
            <w:pPr>
              <w:spacing w:after="0" w:line="240" w:lineRule="auto"/>
              <w:rPr>
                <w:b/>
                <w:color w:val="FF0000"/>
              </w:rPr>
            </w:pPr>
            <w:r>
              <w:rPr>
                <w:b/>
                <w:color w:val="FF0000"/>
              </w:rPr>
              <w:t>MC</w:t>
            </w:r>
          </w:p>
        </w:tc>
      </w:tr>
      <w:tr w:rsidR="00C7654E" w:rsidRPr="00152417" w:rsidTr="00B20356">
        <w:tc>
          <w:tcPr>
            <w:tcW w:w="908" w:type="dxa"/>
            <w:shd w:val="clear" w:color="auto" w:fill="BFBFBF"/>
          </w:tcPr>
          <w:p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rsidR="00C7654E" w:rsidRDefault="00C7654E" w:rsidP="00C7654E">
            <w:pPr>
              <w:spacing w:after="0" w:line="240" w:lineRule="auto"/>
              <w:rPr>
                <w:b/>
                <w:sz w:val="24"/>
                <w:szCs w:val="24"/>
              </w:rPr>
            </w:pPr>
            <w:proofErr w:type="spellStart"/>
            <w:r w:rsidRPr="00152417">
              <w:rPr>
                <w:b/>
                <w:sz w:val="24"/>
                <w:szCs w:val="24"/>
              </w:rPr>
              <w:t>DoNM</w:t>
            </w:r>
            <w:proofErr w:type="spellEnd"/>
          </w:p>
          <w:p w:rsidR="00C7654E" w:rsidRPr="00152417" w:rsidRDefault="00C7654E" w:rsidP="00C7654E">
            <w:pPr>
              <w:spacing w:after="0" w:line="240" w:lineRule="auto"/>
              <w:rPr>
                <w:b/>
                <w:sz w:val="24"/>
                <w:szCs w:val="24"/>
              </w:rPr>
            </w:pPr>
          </w:p>
        </w:tc>
        <w:tc>
          <w:tcPr>
            <w:tcW w:w="1507" w:type="dxa"/>
            <w:shd w:val="clear" w:color="auto" w:fill="BFBFBF"/>
          </w:tcPr>
          <w:p w:rsidR="00C7654E" w:rsidRPr="00152417" w:rsidRDefault="00C7654E" w:rsidP="00C7654E">
            <w:pPr>
              <w:spacing w:after="0" w:line="240" w:lineRule="auto"/>
              <w:rPr>
                <w:b/>
                <w:sz w:val="24"/>
                <w:szCs w:val="24"/>
              </w:rPr>
            </w:pPr>
            <w:r w:rsidRPr="00152417">
              <w:rPr>
                <w:b/>
                <w:sz w:val="24"/>
                <w:szCs w:val="24"/>
              </w:rPr>
              <w:t>Actions</w:t>
            </w:r>
          </w:p>
        </w:tc>
      </w:tr>
      <w:tr w:rsidR="00C7654E" w:rsidRPr="00152417" w:rsidTr="00B20356">
        <w:tc>
          <w:tcPr>
            <w:tcW w:w="908" w:type="dxa"/>
          </w:tcPr>
          <w:p w:rsidR="00C7654E" w:rsidRPr="00152417" w:rsidRDefault="00C7654E" w:rsidP="00C7654E">
            <w:pPr>
              <w:spacing w:after="0" w:line="240" w:lineRule="auto"/>
            </w:pPr>
          </w:p>
        </w:tc>
        <w:tc>
          <w:tcPr>
            <w:tcW w:w="6907" w:type="dxa"/>
          </w:tcPr>
          <w:p w:rsidR="00C7654E" w:rsidRDefault="00C7654E" w:rsidP="00C7654E">
            <w:pPr>
              <w:spacing w:after="0" w:line="240" w:lineRule="auto"/>
            </w:pPr>
            <w:r>
              <w:t>Tues 18</w:t>
            </w:r>
            <w:r w:rsidRPr="007B4E92">
              <w:rPr>
                <w:vertAlign w:val="superscript"/>
              </w:rPr>
              <w:t>th</w:t>
            </w:r>
            <w:r>
              <w:t xml:space="preserve"> Nov 2014 @ 7.30</w:t>
            </w:r>
          </w:p>
          <w:p w:rsidR="00C7654E" w:rsidRPr="00152417" w:rsidRDefault="00C7654E" w:rsidP="00C7654E">
            <w:pPr>
              <w:spacing w:after="0" w:line="240" w:lineRule="auto"/>
            </w:pPr>
            <w:r>
              <w:t>Tues 3</w:t>
            </w:r>
            <w:r w:rsidRPr="00F605B9">
              <w:rPr>
                <w:vertAlign w:val="superscript"/>
              </w:rPr>
              <w:t>rd</w:t>
            </w:r>
            <w:r>
              <w:t xml:space="preserve"> Feb 2015 @ 7.30 </w:t>
            </w:r>
          </w:p>
        </w:tc>
        <w:tc>
          <w:tcPr>
            <w:tcW w:w="1507" w:type="dxa"/>
          </w:tcPr>
          <w:p w:rsidR="00C7654E" w:rsidRPr="00152417" w:rsidRDefault="00C7654E" w:rsidP="00C7654E">
            <w:pPr>
              <w:spacing w:after="0" w:line="240" w:lineRule="auto"/>
            </w:pPr>
          </w:p>
        </w:tc>
      </w:tr>
      <w:tr w:rsidR="00C7654E" w:rsidRPr="00152417" w:rsidTr="00B20356">
        <w:tc>
          <w:tcPr>
            <w:tcW w:w="908" w:type="dxa"/>
            <w:shd w:val="clear" w:color="auto" w:fill="BFBFBF"/>
          </w:tcPr>
          <w:p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rsidR="00C7654E" w:rsidRDefault="00C7654E" w:rsidP="00C7654E">
            <w:pPr>
              <w:spacing w:after="0" w:line="240" w:lineRule="auto"/>
              <w:rPr>
                <w:b/>
                <w:sz w:val="24"/>
                <w:szCs w:val="24"/>
              </w:rPr>
            </w:pPr>
            <w:r w:rsidRPr="00152417">
              <w:rPr>
                <w:b/>
                <w:sz w:val="24"/>
                <w:szCs w:val="24"/>
              </w:rPr>
              <w:t>Closing prayer</w:t>
            </w:r>
          </w:p>
          <w:p w:rsidR="00C7654E" w:rsidRPr="00152417" w:rsidRDefault="00C7654E" w:rsidP="00C7654E">
            <w:pPr>
              <w:spacing w:after="0" w:line="240" w:lineRule="auto"/>
              <w:rPr>
                <w:b/>
                <w:sz w:val="24"/>
                <w:szCs w:val="24"/>
              </w:rPr>
            </w:pPr>
          </w:p>
        </w:tc>
        <w:tc>
          <w:tcPr>
            <w:tcW w:w="1507" w:type="dxa"/>
            <w:shd w:val="clear" w:color="auto" w:fill="BFBFBF"/>
          </w:tcPr>
          <w:p w:rsidR="00C7654E" w:rsidRPr="00152417" w:rsidRDefault="00C7654E" w:rsidP="00C7654E">
            <w:pPr>
              <w:spacing w:after="0" w:line="240" w:lineRule="auto"/>
              <w:rPr>
                <w:b/>
                <w:sz w:val="24"/>
                <w:szCs w:val="24"/>
              </w:rPr>
            </w:pPr>
            <w:r w:rsidRPr="00152417">
              <w:rPr>
                <w:b/>
                <w:sz w:val="24"/>
                <w:szCs w:val="24"/>
              </w:rPr>
              <w:t>Actions</w:t>
            </w:r>
          </w:p>
        </w:tc>
      </w:tr>
      <w:tr w:rsidR="00C7654E" w:rsidRPr="00152417" w:rsidTr="00B20356">
        <w:tc>
          <w:tcPr>
            <w:tcW w:w="908" w:type="dxa"/>
          </w:tcPr>
          <w:p w:rsidR="00C7654E" w:rsidRPr="00152417" w:rsidRDefault="00C7654E" w:rsidP="00C7654E">
            <w:pPr>
              <w:spacing w:after="0" w:line="240" w:lineRule="auto"/>
            </w:pPr>
          </w:p>
        </w:tc>
        <w:tc>
          <w:tcPr>
            <w:tcW w:w="6907" w:type="dxa"/>
          </w:tcPr>
          <w:p w:rsidR="00C7654E" w:rsidRPr="00152417" w:rsidRDefault="00C7654E" w:rsidP="00C7654E">
            <w:pPr>
              <w:spacing w:after="0" w:line="240" w:lineRule="auto"/>
            </w:pPr>
          </w:p>
        </w:tc>
        <w:tc>
          <w:tcPr>
            <w:tcW w:w="1507" w:type="dxa"/>
          </w:tcPr>
          <w:p w:rsidR="00C7654E" w:rsidRPr="00152417" w:rsidRDefault="00C7654E" w:rsidP="00C7654E">
            <w:pPr>
              <w:spacing w:after="0" w:line="240" w:lineRule="auto"/>
            </w:pPr>
          </w:p>
        </w:tc>
      </w:tr>
      <w:tr w:rsidR="00C7654E" w:rsidRPr="00152417" w:rsidTr="00392A6A">
        <w:tc>
          <w:tcPr>
            <w:tcW w:w="9322" w:type="dxa"/>
            <w:gridSpan w:val="3"/>
            <w:shd w:val="clear" w:color="auto" w:fill="BFBFBF"/>
          </w:tcPr>
          <w:p w:rsidR="00C7654E" w:rsidRDefault="00C7654E" w:rsidP="00C7654E">
            <w:pPr>
              <w:spacing w:after="0" w:line="240" w:lineRule="auto"/>
              <w:rPr>
                <w:b/>
                <w:sz w:val="24"/>
                <w:szCs w:val="24"/>
              </w:rPr>
            </w:pPr>
            <w:r w:rsidRPr="003A5D1A">
              <w:rPr>
                <w:b/>
                <w:sz w:val="24"/>
                <w:szCs w:val="24"/>
              </w:rPr>
              <w:t>Action table</w:t>
            </w:r>
          </w:p>
          <w:p w:rsidR="00C7654E" w:rsidRPr="00152417" w:rsidRDefault="00C7654E" w:rsidP="00C7654E">
            <w:pPr>
              <w:spacing w:after="0" w:line="240" w:lineRule="auto"/>
            </w:pPr>
          </w:p>
        </w:tc>
      </w:tr>
      <w:tr w:rsidR="00C7654E" w:rsidRPr="00152417" w:rsidTr="00B20356">
        <w:tc>
          <w:tcPr>
            <w:tcW w:w="7815" w:type="dxa"/>
            <w:gridSpan w:val="2"/>
          </w:tcPr>
          <w:p w:rsidR="00C7654E" w:rsidRPr="00DC0BFD" w:rsidRDefault="00C7654E" w:rsidP="00C7654E">
            <w:pPr>
              <w:spacing w:after="0" w:line="240" w:lineRule="auto"/>
            </w:pPr>
          </w:p>
          <w:p w:rsidR="004B022E" w:rsidRDefault="004B022E" w:rsidP="004B022E">
            <w:pPr>
              <w:spacing w:after="0" w:line="240" w:lineRule="auto"/>
              <w:rPr>
                <w:b/>
                <w:color w:val="FF0000"/>
              </w:rPr>
            </w:pPr>
            <w:r>
              <w:rPr>
                <w:b/>
                <w:color w:val="FF0000"/>
              </w:rPr>
              <w:t>Action: Fr Jim to contact the graphic designer regarding production of materials for young children</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Action: c/f provision for pre-school children to next meeting</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Action: sub-groups to meet to agree how to take forward calendar events</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Action: Community sub-group to organise Open Day</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Action: Paul and Pat will meet with Bishop during his visit to the parish to discuss a consultation.</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Action: Paul, Pat, Ali and Chris will develop consultation questions for discussion by the PC.</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Action:  Pat and Angela will follow up with Kathleen Brown regarding organising a system for Prayers of Intercession</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 xml:space="preserve">Action: Angela will advise the Parishioners that the PC thought this was an excellent idea, to organise a date through DM and to add information about it to the Bulletin. </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 xml:space="preserve">Action: Angela to confirm hall availability </w:t>
            </w:r>
          </w:p>
          <w:p w:rsidR="004B022E" w:rsidRDefault="004B022E" w:rsidP="004B022E">
            <w:pPr>
              <w:spacing w:after="0" w:line="240" w:lineRule="auto"/>
              <w:rPr>
                <w:b/>
                <w:color w:val="FF0000"/>
              </w:rPr>
            </w:pPr>
            <w:r>
              <w:rPr>
                <w:b/>
                <w:color w:val="FF0000"/>
              </w:rPr>
              <w:lastRenderedPageBreak/>
              <w:t>Action: Angela, Pat, and Maureen will support this</w:t>
            </w:r>
          </w:p>
          <w:p w:rsidR="004B022E" w:rsidRDefault="004B022E" w:rsidP="004B022E">
            <w:pPr>
              <w:spacing w:after="0" w:line="240" w:lineRule="auto"/>
              <w:rPr>
                <w:b/>
                <w:color w:val="FF0000"/>
              </w:rPr>
            </w:pPr>
          </w:p>
          <w:p w:rsidR="004B022E" w:rsidRDefault="004B022E" w:rsidP="004B022E">
            <w:pPr>
              <w:spacing w:after="0" w:line="240" w:lineRule="auto"/>
              <w:rPr>
                <w:b/>
                <w:color w:val="FF0000"/>
              </w:rPr>
            </w:pPr>
            <w:r>
              <w:rPr>
                <w:b/>
                <w:color w:val="FF0000"/>
              </w:rPr>
              <w:t xml:space="preserve">Action: Maureen will advertise in the schools </w:t>
            </w:r>
          </w:p>
          <w:p w:rsidR="00C7654E" w:rsidRPr="00DC0BFD" w:rsidRDefault="00C7654E" w:rsidP="00C7654E">
            <w:pPr>
              <w:spacing w:after="0"/>
            </w:pPr>
          </w:p>
        </w:tc>
        <w:tc>
          <w:tcPr>
            <w:tcW w:w="1507" w:type="dxa"/>
          </w:tcPr>
          <w:p w:rsidR="00C7654E" w:rsidRDefault="00C7654E" w:rsidP="00C7654E">
            <w:pPr>
              <w:spacing w:after="0" w:line="240" w:lineRule="auto"/>
            </w:pPr>
          </w:p>
          <w:p w:rsidR="004B022E" w:rsidRPr="004B022E" w:rsidRDefault="004B022E" w:rsidP="00C7654E">
            <w:pPr>
              <w:spacing w:after="0" w:line="240" w:lineRule="auto"/>
              <w:rPr>
                <w:b/>
                <w:color w:val="FF0000"/>
              </w:rPr>
            </w:pPr>
            <w:r w:rsidRPr="004B022E">
              <w:rPr>
                <w:b/>
                <w:color w:val="FF0000"/>
              </w:rPr>
              <w:t>Fr J</w:t>
            </w: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r w:rsidRPr="004B022E">
              <w:rPr>
                <w:b/>
                <w:color w:val="FF0000"/>
              </w:rPr>
              <w:t>PH</w:t>
            </w: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r w:rsidRPr="004B022E">
              <w:rPr>
                <w:b/>
                <w:color w:val="FF0000"/>
              </w:rPr>
              <w:t>ALL</w:t>
            </w: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r w:rsidRPr="004B022E">
              <w:rPr>
                <w:b/>
                <w:color w:val="FF0000"/>
              </w:rPr>
              <w:t>Community sub-group</w:t>
            </w:r>
          </w:p>
          <w:p w:rsidR="004B022E" w:rsidRPr="004B022E" w:rsidRDefault="004B022E" w:rsidP="00C7654E">
            <w:pPr>
              <w:spacing w:after="0" w:line="240" w:lineRule="auto"/>
              <w:rPr>
                <w:b/>
                <w:color w:val="FF0000"/>
              </w:rPr>
            </w:pPr>
            <w:r w:rsidRPr="004B022E">
              <w:rPr>
                <w:b/>
                <w:color w:val="FF0000"/>
              </w:rPr>
              <w:t>PG/PH</w:t>
            </w: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r w:rsidRPr="004B022E">
              <w:rPr>
                <w:b/>
                <w:color w:val="FF0000"/>
              </w:rPr>
              <w:t>PG/PG/</w:t>
            </w:r>
            <w:proofErr w:type="spellStart"/>
            <w:r w:rsidRPr="004B022E">
              <w:rPr>
                <w:b/>
                <w:color w:val="FF0000"/>
              </w:rPr>
              <w:t>AMacd</w:t>
            </w:r>
            <w:proofErr w:type="spellEnd"/>
          </w:p>
          <w:p w:rsidR="004B022E" w:rsidRPr="004B022E" w:rsidRDefault="004B022E" w:rsidP="00C7654E">
            <w:pPr>
              <w:spacing w:after="0" w:line="240" w:lineRule="auto"/>
              <w:rPr>
                <w:b/>
                <w:color w:val="FF0000"/>
              </w:rPr>
            </w:pPr>
            <w:r w:rsidRPr="004B022E">
              <w:rPr>
                <w:b/>
                <w:color w:val="FF0000"/>
              </w:rPr>
              <w:t>/</w:t>
            </w:r>
            <w:proofErr w:type="spellStart"/>
            <w:r w:rsidRPr="004B022E">
              <w:rPr>
                <w:b/>
                <w:color w:val="FF0000"/>
              </w:rPr>
              <w:t>CMcL</w:t>
            </w:r>
            <w:proofErr w:type="spellEnd"/>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r w:rsidRPr="004B022E">
              <w:rPr>
                <w:b/>
                <w:color w:val="FF0000"/>
              </w:rPr>
              <w:t>PH/AG</w:t>
            </w: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r w:rsidRPr="004B022E">
              <w:rPr>
                <w:b/>
                <w:color w:val="FF0000"/>
              </w:rPr>
              <w:t>AG</w:t>
            </w: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p>
          <w:p w:rsidR="004B022E" w:rsidRPr="004B022E" w:rsidRDefault="004B022E" w:rsidP="00C7654E">
            <w:pPr>
              <w:spacing w:after="0" w:line="240" w:lineRule="auto"/>
              <w:rPr>
                <w:b/>
                <w:color w:val="FF0000"/>
              </w:rPr>
            </w:pPr>
            <w:r w:rsidRPr="004B022E">
              <w:rPr>
                <w:b/>
                <w:color w:val="FF0000"/>
              </w:rPr>
              <w:t>AG</w:t>
            </w:r>
          </w:p>
          <w:p w:rsidR="004B022E" w:rsidRPr="004B022E" w:rsidRDefault="004B022E" w:rsidP="00C7654E">
            <w:pPr>
              <w:spacing w:after="0" w:line="240" w:lineRule="auto"/>
              <w:rPr>
                <w:b/>
                <w:color w:val="FF0000"/>
              </w:rPr>
            </w:pPr>
            <w:r w:rsidRPr="004B022E">
              <w:rPr>
                <w:b/>
                <w:color w:val="FF0000"/>
              </w:rPr>
              <w:lastRenderedPageBreak/>
              <w:t>AG/PH/MC</w:t>
            </w:r>
          </w:p>
          <w:p w:rsidR="004B022E" w:rsidRPr="004B022E" w:rsidRDefault="004B022E" w:rsidP="00C7654E">
            <w:pPr>
              <w:spacing w:after="0" w:line="240" w:lineRule="auto"/>
              <w:rPr>
                <w:b/>
                <w:color w:val="FF0000"/>
              </w:rPr>
            </w:pPr>
          </w:p>
          <w:p w:rsidR="004B022E" w:rsidRPr="00DC0BFD" w:rsidRDefault="004B022E" w:rsidP="00C7654E">
            <w:pPr>
              <w:spacing w:after="0" w:line="240" w:lineRule="auto"/>
            </w:pPr>
            <w:r w:rsidRPr="004B022E">
              <w:rPr>
                <w:b/>
                <w:color w:val="FF0000"/>
              </w:rPr>
              <w:t>MC</w:t>
            </w:r>
          </w:p>
        </w:tc>
      </w:tr>
      <w:tr w:rsidR="00C7654E" w:rsidRPr="00152417" w:rsidTr="00B20356">
        <w:tc>
          <w:tcPr>
            <w:tcW w:w="7815" w:type="dxa"/>
            <w:gridSpan w:val="2"/>
          </w:tcPr>
          <w:p w:rsidR="00C7654E" w:rsidRPr="003A5D1A" w:rsidRDefault="00C7654E" w:rsidP="00C7654E">
            <w:pPr>
              <w:spacing w:after="0" w:line="240" w:lineRule="auto"/>
            </w:pPr>
          </w:p>
        </w:tc>
        <w:tc>
          <w:tcPr>
            <w:tcW w:w="1507" w:type="dxa"/>
          </w:tcPr>
          <w:p w:rsidR="00C7654E" w:rsidRDefault="00C7654E" w:rsidP="00C7654E">
            <w:pPr>
              <w:spacing w:after="0" w:line="240" w:lineRule="auto"/>
            </w:pPr>
          </w:p>
        </w:tc>
      </w:tr>
    </w:tbl>
    <w:p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AD" w:rsidRDefault="00A517AD" w:rsidP="00EB6399">
      <w:pPr>
        <w:spacing w:after="0" w:line="240" w:lineRule="auto"/>
      </w:pPr>
      <w:r>
        <w:separator/>
      </w:r>
    </w:p>
  </w:endnote>
  <w:endnote w:type="continuationSeparator" w:id="0">
    <w:p w:rsidR="00A517AD" w:rsidRDefault="00A517AD"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F" w:rsidRDefault="006E2C4F" w:rsidP="007A5F6C">
    <w:pPr>
      <w:pStyle w:val="Footer"/>
    </w:pPr>
    <w:fldSimple w:instr=" PAGE   \* MERGEFORMAT ">
      <w:r w:rsidR="004B02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AD" w:rsidRDefault="00A517AD" w:rsidP="00EB6399">
      <w:pPr>
        <w:spacing w:after="0" w:line="240" w:lineRule="auto"/>
      </w:pPr>
      <w:r>
        <w:separator/>
      </w:r>
    </w:p>
  </w:footnote>
  <w:footnote w:type="continuationSeparator" w:id="0">
    <w:p w:rsidR="00A517AD" w:rsidRDefault="00A517AD"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34A4F"/>
    <w:rsid w:val="0001077D"/>
    <w:rsid w:val="000265E0"/>
    <w:rsid w:val="00055BB3"/>
    <w:rsid w:val="00084C9E"/>
    <w:rsid w:val="000A0743"/>
    <w:rsid w:val="000A0CE2"/>
    <w:rsid w:val="000A4DE5"/>
    <w:rsid w:val="000C71A4"/>
    <w:rsid w:val="000D0A5A"/>
    <w:rsid w:val="000D4272"/>
    <w:rsid w:val="000F3777"/>
    <w:rsid w:val="001116D7"/>
    <w:rsid w:val="0011794A"/>
    <w:rsid w:val="00134E1B"/>
    <w:rsid w:val="00141985"/>
    <w:rsid w:val="00141DFC"/>
    <w:rsid w:val="0014398C"/>
    <w:rsid w:val="00152417"/>
    <w:rsid w:val="001C0D76"/>
    <w:rsid w:val="001C230E"/>
    <w:rsid w:val="001C73D4"/>
    <w:rsid w:val="001D5E64"/>
    <w:rsid w:val="00234A4F"/>
    <w:rsid w:val="002429E9"/>
    <w:rsid w:val="00291DB9"/>
    <w:rsid w:val="002C6C97"/>
    <w:rsid w:val="002F73AC"/>
    <w:rsid w:val="00300719"/>
    <w:rsid w:val="0032396F"/>
    <w:rsid w:val="00331028"/>
    <w:rsid w:val="00335062"/>
    <w:rsid w:val="003413C8"/>
    <w:rsid w:val="00351376"/>
    <w:rsid w:val="003535A2"/>
    <w:rsid w:val="00366F80"/>
    <w:rsid w:val="0037681C"/>
    <w:rsid w:val="00392A6A"/>
    <w:rsid w:val="003A1ED9"/>
    <w:rsid w:val="003A5D1A"/>
    <w:rsid w:val="003A6828"/>
    <w:rsid w:val="003A7714"/>
    <w:rsid w:val="003F613F"/>
    <w:rsid w:val="003F6B95"/>
    <w:rsid w:val="00406197"/>
    <w:rsid w:val="00432590"/>
    <w:rsid w:val="004375DC"/>
    <w:rsid w:val="00441274"/>
    <w:rsid w:val="00443DE2"/>
    <w:rsid w:val="00456A49"/>
    <w:rsid w:val="00476989"/>
    <w:rsid w:val="00495C5E"/>
    <w:rsid w:val="004B022E"/>
    <w:rsid w:val="004D1B01"/>
    <w:rsid w:val="005011E4"/>
    <w:rsid w:val="00517ED6"/>
    <w:rsid w:val="0052175B"/>
    <w:rsid w:val="005636AD"/>
    <w:rsid w:val="00573909"/>
    <w:rsid w:val="00576506"/>
    <w:rsid w:val="00594F95"/>
    <w:rsid w:val="005A49F2"/>
    <w:rsid w:val="005B1D70"/>
    <w:rsid w:val="005C0FC0"/>
    <w:rsid w:val="005D62C8"/>
    <w:rsid w:val="00654B08"/>
    <w:rsid w:val="006632DB"/>
    <w:rsid w:val="006713F3"/>
    <w:rsid w:val="00687CAA"/>
    <w:rsid w:val="00690352"/>
    <w:rsid w:val="00694A67"/>
    <w:rsid w:val="006A67F2"/>
    <w:rsid w:val="006B2249"/>
    <w:rsid w:val="006B60AA"/>
    <w:rsid w:val="006E2C4F"/>
    <w:rsid w:val="0072394E"/>
    <w:rsid w:val="00727FDA"/>
    <w:rsid w:val="007452F0"/>
    <w:rsid w:val="007709A9"/>
    <w:rsid w:val="00793ED3"/>
    <w:rsid w:val="007A3973"/>
    <w:rsid w:val="007A5F6C"/>
    <w:rsid w:val="007B4E92"/>
    <w:rsid w:val="007B7A64"/>
    <w:rsid w:val="007C4BCF"/>
    <w:rsid w:val="007D06CA"/>
    <w:rsid w:val="007F09FA"/>
    <w:rsid w:val="007F568B"/>
    <w:rsid w:val="007F5B9A"/>
    <w:rsid w:val="00804F42"/>
    <w:rsid w:val="00823B50"/>
    <w:rsid w:val="00840C8E"/>
    <w:rsid w:val="00844D67"/>
    <w:rsid w:val="00864FD2"/>
    <w:rsid w:val="00883225"/>
    <w:rsid w:val="00895DEB"/>
    <w:rsid w:val="008D2DC1"/>
    <w:rsid w:val="009051BA"/>
    <w:rsid w:val="00910232"/>
    <w:rsid w:val="00942FB1"/>
    <w:rsid w:val="009478B2"/>
    <w:rsid w:val="009838B2"/>
    <w:rsid w:val="009A13E3"/>
    <w:rsid w:val="009C264D"/>
    <w:rsid w:val="00A310AC"/>
    <w:rsid w:val="00A33B04"/>
    <w:rsid w:val="00A517AD"/>
    <w:rsid w:val="00A532C6"/>
    <w:rsid w:val="00A760E7"/>
    <w:rsid w:val="00AA1875"/>
    <w:rsid w:val="00AA5C05"/>
    <w:rsid w:val="00AD0886"/>
    <w:rsid w:val="00AE7AA5"/>
    <w:rsid w:val="00B07666"/>
    <w:rsid w:val="00B20356"/>
    <w:rsid w:val="00B7640D"/>
    <w:rsid w:val="00B82AE8"/>
    <w:rsid w:val="00BA0B37"/>
    <w:rsid w:val="00BD65C7"/>
    <w:rsid w:val="00BF69E8"/>
    <w:rsid w:val="00C07FA7"/>
    <w:rsid w:val="00C166B4"/>
    <w:rsid w:val="00C24296"/>
    <w:rsid w:val="00C415FC"/>
    <w:rsid w:val="00C70605"/>
    <w:rsid w:val="00C736A3"/>
    <w:rsid w:val="00C7654E"/>
    <w:rsid w:val="00C81C4E"/>
    <w:rsid w:val="00C82984"/>
    <w:rsid w:val="00C8669A"/>
    <w:rsid w:val="00C92377"/>
    <w:rsid w:val="00C96CB8"/>
    <w:rsid w:val="00C97DA6"/>
    <w:rsid w:val="00CA2537"/>
    <w:rsid w:val="00CB1C19"/>
    <w:rsid w:val="00CC3DA3"/>
    <w:rsid w:val="00CF0148"/>
    <w:rsid w:val="00D058CC"/>
    <w:rsid w:val="00D812AC"/>
    <w:rsid w:val="00D85D9D"/>
    <w:rsid w:val="00D902E6"/>
    <w:rsid w:val="00D913A8"/>
    <w:rsid w:val="00DC0BFD"/>
    <w:rsid w:val="00DD0E60"/>
    <w:rsid w:val="00DE2BF5"/>
    <w:rsid w:val="00E3187A"/>
    <w:rsid w:val="00E43ED3"/>
    <w:rsid w:val="00E55671"/>
    <w:rsid w:val="00E70F66"/>
    <w:rsid w:val="00E7365C"/>
    <w:rsid w:val="00E819F3"/>
    <w:rsid w:val="00E87DCD"/>
    <w:rsid w:val="00EA1259"/>
    <w:rsid w:val="00EB6399"/>
    <w:rsid w:val="00EE04F1"/>
    <w:rsid w:val="00EE2E8A"/>
    <w:rsid w:val="00EF18D2"/>
    <w:rsid w:val="00F20EA9"/>
    <w:rsid w:val="00F5046B"/>
    <w:rsid w:val="00F605B9"/>
    <w:rsid w:val="00F85D15"/>
    <w:rsid w:val="00F912B6"/>
    <w:rsid w:val="00FA0117"/>
    <w:rsid w:val="00FC070B"/>
    <w:rsid w:val="00FC2494"/>
    <w:rsid w:val="00FD57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s>
</file>

<file path=word/webSettings.xml><?xml version="1.0" encoding="utf-8"?>
<w:webSettings xmlns:r="http://schemas.openxmlformats.org/officeDocument/2006/relationships" xmlns:w="http://schemas.openxmlformats.org/wordprocessingml/2006/main">
  <w:divs>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B893B-16CF-4A60-B2A3-F75D6754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Links>
    <vt:vector size="12" baseType="variant">
      <vt:variant>
        <vt:i4>5570604</vt:i4>
      </vt:variant>
      <vt:variant>
        <vt:i4>3</vt:i4>
      </vt:variant>
      <vt:variant>
        <vt:i4>0</vt:i4>
      </vt:variant>
      <vt:variant>
        <vt:i4>5</vt:i4>
      </vt:variant>
      <vt:variant>
        <vt:lpwstr>mailto:chancellor@rcdop.org.uk</vt:lpwstr>
      </vt:variant>
      <vt:variant>
        <vt:lpwstr/>
      </vt:variant>
      <vt:variant>
        <vt:i4>5570604</vt:i4>
      </vt:variant>
      <vt:variant>
        <vt:i4>0</vt:i4>
      </vt:variant>
      <vt:variant>
        <vt:i4>0</vt:i4>
      </vt:variant>
      <vt:variant>
        <vt:i4>5</vt:i4>
      </vt:variant>
      <vt:variant>
        <vt:lpwstr>mailto:chancellor@rcdop.org.uk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5</cp:revision>
  <cp:lastPrinted>2014-09-15T19:58:00Z</cp:lastPrinted>
  <dcterms:created xsi:type="dcterms:W3CDTF">2014-09-20T16:43:00Z</dcterms:created>
  <dcterms:modified xsi:type="dcterms:W3CDTF">2014-09-21T15:52:00Z</dcterms:modified>
</cp:coreProperties>
</file>